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A9" w:rsidRPr="000972FB" w:rsidRDefault="00D56B05" w:rsidP="00AB5477">
      <w:pPr>
        <w:spacing w:after="28" w:line="283" w:lineRule="auto"/>
        <w:ind w:left="0" w:firstLine="0"/>
        <w:jc w:val="center"/>
        <w:rPr>
          <w:color w:val="auto"/>
          <w:sz w:val="32"/>
        </w:rPr>
      </w:pPr>
      <w:r w:rsidRPr="000972FB">
        <w:rPr>
          <w:rFonts w:ascii="Times New Roman" w:hAnsi="Times New Roman" w:hint="eastAsia"/>
          <w:b/>
          <w:color w:val="auto"/>
          <w:sz w:val="36"/>
          <w:szCs w:val="28"/>
        </w:rPr>
        <w:t>經濟部補助公有零售市場建築物耐震能力評估及補強審查</w:t>
      </w:r>
      <w:r w:rsidR="000F6BCD">
        <w:rPr>
          <w:rFonts w:ascii="Times New Roman" w:hAnsi="Times New Roman" w:hint="eastAsia"/>
          <w:b/>
          <w:color w:val="auto"/>
          <w:sz w:val="36"/>
          <w:szCs w:val="28"/>
        </w:rPr>
        <w:t>作業</w:t>
      </w:r>
      <w:r w:rsidRPr="000972FB">
        <w:rPr>
          <w:rFonts w:ascii="Times New Roman" w:hAnsi="Times New Roman" w:hint="eastAsia"/>
          <w:b/>
          <w:color w:val="auto"/>
          <w:sz w:val="36"/>
          <w:szCs w:val="28"/>
        </w:rPr>
        <w:t>流程</w:t>
      </w:r>
    </w:p>
    <w:p w:rsidR="006C1FA9" w:rsidRPr="000972FB" w:rsidRDefault="0094585B" w:rsidP="000311E1">
      <w:pPr>
        <w:spacing w:after="43" w:line="383" w:lineRule="auto"/>
        <w:ind w:right="2132"/>
        <w:rPr>
          <w:color w:val="auto"/>
        </w:rPr>
      </w:pPr>
      <w:r w:rsidRPr="000972FB">
        <w:rPr>
          <w:color w:val="auto"/>
        </w:rPr>
        <w:t>一、目的</w:t>
      </w:r>
    </w:p>
    <w:p w:rsidR="006C1FA9" w:rsidRPr="000972FB" w:rsidRDefault="000F141C" w:rsidP="002716C6">
      <w:pPr>
        <w:spacing w:after="211"/>
        <w:ind w:left="-14" w:firstLine="559"/>
        <w:jc w:val="both"/>
        <w:rPr>
          <w:color w:val="auto"/>
        </w:rPr>
      </w:pPr>
      <w:r w:rsidRPr="000972FB">
        <w:rPr>
          <w:rFonts w:hint="eastAsia"/>
          <w:color w:val="auto"/>
        </w:rPr>
        <w:t>為推動公有零售市場實施耐震能力評估及補強，訂定經濟部補助公有零售市場耐震能力評估及補強</w:t>
      </w:r>
      <w:r w:rsidR="00724714" w:rsidRPr="000972FB">
        <w:rPr>
          <w:rFonts w:hint="eastAsia"/>
          <w:color w:val="auto"/>
        </w:rPr>
        <w:t>審查</w:t>
      </w:r>
      <w:r w:rsidR="002255FC" w:rsidRPr="000972FB">
        <w:rPr>
          <w:rFonts w:hint="eastAsia"/>
          <w:color w:val="auto"/>
        </w:rPr>
        <w:t>規範</w:t>
      </w:r>
      <w:r w:rsidR="00724714" w:rsidRPr="000972FB">
        <w:rPr>
          <w:rFonts w:hint="eastAsia"/>
          <w:color w:val="auto"/>
        </w:rPr>
        <w:t>及流</w:t>
      </w:r>
      <w:bookmarkStart w:id="0" w:name="_GoBack"/>
      <w:bookmarkEnd w:id="0"/>
      <w:r w:rsidR="00724714" w:rsidRPr="000972FB">
        <w:rPr>
          <w:rFonts w:hint="eastAsia"/>
          <w:color w:val="auto"/>
        </w:rPr>
        <w:t>程</w:t>
      </w:r>
      <w:r w:rsidRPr="000972FB">
        <w:rPr>
          <w:color w:val="auto"/>
        </w:rPr>
        <w:t>(以下簡稱本</w:t>
      </w:r>
      <w:r w:rsidR="002255FC" w:rsidRPr="000972FB">
        <w:rPr>
          <w:color w:val="auto"/>
        </w:rPr>
        <w:t>規範</w:t>
      </w:r>
      <w:r w:rsidRPr="000972FB">
        <w:rPr>
          <w:color w:val="auto"/>
        </w:rPr>
        <w:t>)，作為</w:t>
      </w:r>
      <w:r w:rsidRPr="000972FB">
        <w:rPr>
          <w:rFonts w:hint="eastAsia"/>
          <w:color w:val="auto"/>
        </w:rPr>
        <w:t>經濟部中部辦公室(</w:t>
      </w:r>
      <w:r w:rsidR="005354A3" w:rsidRPr="000972FB">
        <w:rPr>
          <w:rFonts w:hint="eastAsia"/>
          <w:color w:val="auto"/>
        </w:rPr>
        <w:t>以下簡稱</w:t>
      </w:r>
      <w:r w:rsidRPr="000972FB">
        <w:rPr>
          <w:rFonts w:hint="eastAsia"/>
          <w:color w:val="auto"/>
        </w:rPr>
        <w:t>甲方)、地方政府(</w:t>
      </w:r>
      <w:r w:rsidR="005354A3" w:rsidRPr="000972FB">
        <w:rPr>
          <w:rFonts w:hint="eastAsia"/>
          <w:color w:val="auto"/>
        </w:rPr>
        <w:t>以下簡稱</w:t>
      </w:r>
      <w:r w:rsidRPr="000972FB">
        <w:rPr>
          <w:rFonts w:hint="eastAsia"/>
          <w:color w:val="auto"/>
        </w:rPr>
        <w:t>乙方)</w:t>
      </w:r>
      <w:r w:rsidRPr="000972FB">
        <w:rPr>
          <w:color w:val="auto"/>
        </w:rPr>
        <w:t>、承攬廠商</w:t>
      </w:r>
      <w:r w:rsidRPr="000972FB">
        <w:rPr>
          <w:rFonts w:hint="eastAsia"/>
          <w:color w:val="auto"/>
        </w:rPr>
        <w:t>(</w:t>
      </w:r>
      <w:r w:rsidR="005354A3" w:rsidRPr="000972FB">
        <w:rPr>
          <w:rFonts w:hint="eastAsia"/>
          <w:color w:val="auto"/>
        </w:rPr>
        <w:t>以下</w:t>
      </w:r>
      <w:proofErr w:type="gramStart"/>
      <w:r w:rsidR="005354A3" w:rsidRPr="000972FB">
        <w:rPr>
          <w:rFonts w:hint="eastAsia"/>
          <w:color w:val="auto"/>
        </w:rPr>
        <w:t>簡稱</w:t>
      </w:r>
      <w:r w:rsidRPr="000972FB">
        <w:rPr>
          <w:rFonts w:hint="eastAsia"/>
          <w:color w:val="auto"/>
        </w:rPr>
        <w:t>丙方</w:t>
      </w:r>
      <w:proofErr w:type="gramEnd"/>
      <w:r w:rsidRPr="000972FB">
        <w:rPr>
          <w:rFonts w:hint="eastAsia"/>
          <w:color w:val="auto"/>
        </w:rPr>
        <w:t>)</w:t>
      </w:r>
      <w:r w:rsidRPr="000972FB">
        <w:rPr>
          <w:color w:val="auto"/>
        </w:rPr>
        <w:t>及審查委員等辦理此等審查之依據，確保公有零售市場詳細評估與耐震補強符合其設計及品質要求</w:t>
      </w:r>
      <w:proofErr w:type="gramStart"/>
      <w:r w:rsidRPr="000972FB">
        <w:rPr>
          <w:rFonts w:hint="eastAsia"/>
          <w:color w:val="auto"/>
        </w:rPr>
        <w:t>爰</w:t>
      </w:r>
      <w:proofErr w:type="gramEnd"/>
      <w:r w:rsidRPr="000972FB">
        <w:rPr>
          <w:rFonts w:hint="eastAsia"/>
          <w:color w:val="auto"/>
        </w:rPr>
        <w:t>訂定本</w:t>
      </w:r>
      <w:r w:rsidR="002255FC" w:rsidRPr="000972FB">
        <w:rPr>
          <w:rFonts w:hint="eastAsia"/>
          <w:color w:val="auto"/>
        </w:rPr>
        <w:t>規範</w:t>
      </w:r>
      <w:r w:rsidRPr="000972FB">
        <w:rPr>
          <w:rFonts w:hint="eastAsia"/>
          <w:color w:val="auto"/>
        </w:rPr>
        <w:t>。</w:t>
      </w:r>
      <w:r w:rsidR="0094585B" w:rsidRPr="000972FB">
        <w:rPr>
          <w:rFonts w:ascii="Times New Roman" w:eastAsia="Times New Roman" w:hAnsi="Times New Roman" w:cs="Times New Roman"/>
          <w:color w:val="auto"/>
        </w:rPr>
        <w:t xml:space="preserve"> </w:t>
      </w:r>
    </w:p>
    <w:p w:rsidR="00AD60CB" w:rsidRPr="000972FB" w:rsidRDefault="00AD60CB" w:rsidP="00020509">
      <w:pPr>
        <w:spacing w:after="212"/>
        <w:jc w:val="both"/>
        <w:rPr>
          <w:color w:val="auto"/>
        </w:rPr>
      </w:pPr>
    </w:p>
    <w:p w:rsidR="006C1FA9" w:rsidRPr="000972FB" w:rsidRDefault="0094585B" w:rsidP="002716C6">
      <w:pPr>
        <w:numPr>
          <w:ilvl w:val="0"/>
          <w:numId w:val="1"/>
        </w:numPr>
        <w:spacing w:after="223"/>
        <w:ind w:hanging="566"/>
        <w:jc w:val="both"/>
        <w:rPr>
          <w:color w:val="auto"/>
        </w:rPr>
      </w:pPr>
      <w:r w:rsidRPr="000972FB">
        <w:rPr>
          <w:color w:val="auto"/>
        </w:rPr>
        <w:t>「</w:t>
      </w:r>
      <w:r w:rsidR="00D56B05" w:rsidRPr="000972FB">
        <w:rPr>
          <w:rFonts w:hint="eastAsia"/>
          <w:color w:val="auto"/>
        </w:rPr>
        <w:t>專業審查</w:t>
      </w:r>
      <w:r w:rsidRPr="000972FB">
        <w:rPr>
          <w:color w:val="auto"/>
        </w:rPr>
        <w:t>」及「行政審查」</w:t>
      </w:r>
    </w:p>
    <w:p w:rsidR="00020509" w:rsidRPr="000972FB" w:rsidRDefault="000F141C" w:rsidP="00020509">
      <w:pPr>
        <w:spacing w:after="223"/>
        <w:ind w:left="0" w:firstLine="480"/>
        <w:jc w:val="both"/>
        <w:rPr>
          <w:rFonts w:ascii="Times New Roman" w:hAnsi="Times New Roman" w:cs="Times New Roman"/>
          <w:color w:val="auto"/>
        </w:rPr>
      </w:pPr>
      <w:r w:rsidRPr="000972FB">
        <w:rPr>
          <w:rFonts w:hint="eastAsia"/>
          <w:color w:val="auto"/>
        </w:rPr>
        <w:t>審查</w:t>
      </w:r>
      <w:r w:rsidRPr="000972FB">
        <w:rPr>
          <w:color w:val="auto"/>
        </w:rPr>
        <w:t>包含「</w:t>
      </w:r>
      <w:r w:rsidR="000827BC" w:rsidRPr="000972FB">
        <w:rPr>
          <w:rFonts w:hint="eastAsia"/>
          <w:color w:val="auto"/>
        </w:rPr>
        <w:t>行政</w:t>
      </w:r>
      <w:r w:rsidRPr="000972FB">
        <w:rPr>
          <w:color w:val="auto"/>
        </w:rPr>
        <w:t>審查」與「</w:t>
      </w:r>
      <w:r w:rsidR="000827BC" w:rsidRPr="000972FB">
        <w:rPr>
          <w:rFonts w:hint="eastAsia"/>
          <w:color w:val="auto"/>
        </w:rPr>
        <w:t>專業</w:t>
      </w:r>
      <w:r w:rsidRPr="000972FB">
        <w:rPr>
          <w:color w:val="auto"/>
        </w:rPr>
        <w:t>審查」兩大</w:t>
      </w:r>
      <w:r w:rsidRPr="000972FB">
        <w:rPr>
          <w:rFonts w:hint="eastAsia"/>
          <w:color w:val="auto"/>
        </w:rPr>
        <w:t>部分。</w:t>
      </w:r>
      <w:r w:rsidRPr="000972FB">
        <w:rPr>
          <w:color w:val="auto"/>
        </w:rPr>
        <w:t>「行政審查」係指</w:t>
      </w:r>
      <w:r w:rsidRPr="000972FB">
        <w:rPr>
          <w:rFonts w:hint="eastAsia"/>
          <w:color w:val="auto"/>
        </w:rPr>
        <w:t>經濟部中部辦公室針對地方政府申請經費之合理性、以及經費補助與核定等與經費有關之審查，行政審查</w:t>
      </w:r>
      <w:r w:rsidR="001D4A5F" w:rsidRPr="000972FB">
        <w:rPr>
          <w:rFonts w:hint="eastAsia"/>
          <w:color w:val="auto"/>
        </w:rPr>
        <w:t>會議</w:t>
      </w:r>
      <w:r w:rsidR="000C075E" w:rsidRPr="000972FB">
        <w:rPr>
          <w:rFonts w:hint="eastAsia"/>
          <w:color w:val="auto"/>
        </w:rPr>
        <w:t>之召開</w:t>
      </w:r>
      <w:r w:rsidR="007160F6">
        <w:rPr>
          <w:rFonts w:hint="eastAsia"/>
          <w:color w:val="auto"/>
        </w:rPr>
        <w:t>出席審查委員至少5人</w:t>
      </w:r>
      <w:r w:rsidR="000C075E" w:rsidRPr="000972FB">
        <w:rPr>
          <w:rFonts w:hint="eastAsia"/>
          <w:color w:val="auto"/>
        </w:rPr>
        <w:t>，行政審查委員含召集人共</w:t>
      </w:r>
      <w:r w:rsidR="00227F38">
        <w:rPr>
          <w:rFonts w:hint="eastAsia"/>
          <w:color w:val="auto"/>
        </w:rPr>
        <w:t>1</w:t>
      </w:r>
      <w:r w:rsidR="00D65ECE">
        <w:rPr>
          <w:color w:val="auto"/>
        </w:rPr>
        <w:t>1</w:t>
      </w:r>
      <w:r w:rsidR="000C075E" w:rsidRPr="000972FB">
        <w:rPr>
          <w:rFonts w:hint="eastAsia"/>
          <w:color w:val="auto"/>
        </w:rPr>
        <w:t>位委員</w:t>
      </w:r>
      <w:r w:rsidR="00114D21" w:rsidRPr="000972FB">
        <w:rPr>
          <w:rFonts w:hint="eastAsia"/>
          <w:color w:val="auto"/>
        </w:rPr>
        <w:t>，以具公務行政經驗之審查委員為</w:t>
      </w:r>
      <w:r w:rsidR="00EE2FF9" w:rsidRPr="000972FB">
        <w:rPr>
          <w:rFonts w:hint="eastAsia"/>
          <w:color w:val="auto"/>
        </w:rPr>
        <w:t>優先</w:t>
      </w:r>
      <w:r w:rsidRPr="000972FB">
        <w:rPr>
          <w:rFonts w:hint="eastAsia"/>
          <w:color w:val="auto"/>
        </w:rPr>
        <w:t>。</w:t>
      </w:r>
      <w:r w:rsidRPr="000972FB">
        <w:rPr>
          <w:color w:val="auto"/>
        </w:rPr>
        <w:t>「</w:t>
      </w:r>
      <w:r w:rsidRPr="000972FB">
        <w:rPr>
          <w:rFonts w:hint="eastAsia"/>
          <w:color w:val="auto"/>
        </w:rPr>
        <w:t>專業</w:t>
      </w:r>
      <w:r w:rsidRPr="000972FB">
        <w:rPr>
          <w:color w:val="auto"/>
        </w:rPr>
        <w:t>審查」係指</w:t>
      </w:r>
      <w:r w:rsidRPr="000972FB">
        <w:rPr>
          <w:rFonts w:hint="eastAsia"/>
          <w:color w:val="auto"/>
        </w:rPr>
        <w:t>經濟部中部辦公室委請具備相關專業之審查委員進行各項成果報告書之專業性</w:t>
      </w:r>
      <w:r w:rsidRPr="000972FB">
        <w:rPr>
          <w:color w:val="auto"/>
        </w:rPr>
        <w:t>審查</w:t>
      </w:r>
      <w:r w:rsidRPr="000972FB">
        <w:rPr>
          <w:rFonts w:hint="eastAsia"/>
          <w:color w:val="auto"/>
        </w:rPr>
        <w:t>。</w:t>
      </w:r>
    </w:p>
    <w:p w:rsidR="006C1FA9" w:rsidRPr="000972FB" w:rsidRDefault="006002F6" w:rsidP="00020509">
      <w:pPr>
        <w:numPr>
          <w:ilvl w:val="0"/>
          <w:numId w:val="1"/>
        </w:numPr>
        <w:spacing w:after="223"/>
        <w:ind w:hanging="566"/>
        <w:jc w:val="both"/>
        <w:rPr>
          <w:rFonts w:ascii="Times New Roman" w:hAnsi="Times New Roman" w:cs="Times New Roman"/>
          <w:color w:val="auto"/>
        </w:rPr>
      </w:pPr>
      <w:r w:rsidRPr="000972FB">
        <w:rPr>
          <w:color w:val="auto"/>
        </w:rPr>
        <w:br w:type="page"/>
      </w:r>
      <w:r w:rsidR="00D56B05" w:rsidRPr="000972FB">
        <w:rPr>
          <w:rFonts w:ascii="Times New Roman" w:hAnsi="Times New Roman" w:cs="Times New Roman"/>
          <w:color w:val="auto"/>
        </w:rPr>
        <w:lastRenderedPageBreak/>
        <w:t>公有零售市場建築物結構耐震能力</w:t>
      </w:r>
      <w:r w:rsidR="0094585B" w:rsidRPr="000972FB">
        <w:rPr>
          <w:rFonts w:ascii="Times New Roman" w:hAnsi="Times New Roman" w:cs="Times New Roman"/>
          <w:color w:val="auto"/>
        </w:rPr>
        <w:t>審查流程</w:t>
      </w:r>
    </w:p>
    <w:p w:rsidR="00857D7B" w:rsidRDefault="000311E1" w:rsidP="00857D7B">
      <w:pPr>
        <w:pStyle w:val="a3"/>
        <w:numPr>
          <w:ilvl w:val="0"/>
          <w:numId w:val="2"/>
        </w:numPr>
        <w:spacing w:after="254"/>
        <w:ind w:leftChars="0" w:left="567" w:hanging="566"/>
        <w:rPr>
          <w:color w:val="auto"/>
        </w:rPr>
      </w:pPr>
      <w:r w:rsidRPr="000972FB">
        <w:rPr>
          <w:rFonts w:hint="eastAsia"/>
          <w:b/>
          <w:color w:val="auto"/>
          <w:szCs w:val="24"/>
        </w:rPr>
        <w:t>初步評估審查流程</w:t>
      </w:r>
    </w:p>
    <w:p w:rsidR="00857D7B" w:rsidRDefault="00857D7B" w:rsidP="00857D7B">
      <w:pPr>
        <w:pStyle w:val="a3"/>
        <w:spacing w:after="254"/>
        <w:ind w:leftChars="0" w:left="0" w:firstLine="0"/>
        <w:rPr>
          <w:color w:val="auto"/>
        </w:rPr>
      </w:pPr>
      <w:r w:rsidRPr="00412689">
        <w:rPr>
          <w:rFonts w:asciiTheme="minorHAnsi" w:eastAsiaTheme="minorEastAsia" w:hAnsiTheme="minorHAnsi" w:cstheme="minorBidi"/>
          <w:noProof/>
          <w:color w:val="auto"/>
          <w:sz w:val="24"/>
          <w:szCs w:val="24"/>
        </w:rPr>
        <mc:AlternateContent>
          <mc:Choice Requires="wpc">
            <w:drawing>
              <wp:inline distT="0" distB="0" distL="0" distR="0" wp14:anchorId="3B49CF4C" wp14:editId="19A2607E">
                <wp:extent cx="5453380" cy="7493863"/>
                <wp:effectExtent l="0" t="0" r="0" b="0"/>
                <wp:docPr id="37" name="畫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1" name="文字方塊 46"/>
                        <wps:cNvSpPr txBox="1"/>
                        <wps:spPr>
                          <a:xfrm>
                            <a:off x="1950287" y="4776826"/>
                            <a:ext cx="1869016" cy="1051827"/>
                          </a:xfrm>
                          <a:prstGeom prst="diamond">
                            <a:avLst/>
                          </a:prstGeom>
                          <a:solidFill>
                            <a:sysClr val="window" lastClr="FFFFFF"/>
                          </a:solidFill>
                          <a:ln w="6350">
                            <a:solidFill>
                              <a:prstClr val="black"/>
                            </a:solidFill>
                          </a:ln>
                        </wps:spPr>
                        <wps:txbx>
                          <w:txbxContent>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Pr>
                                  <w:rFonts w:ascii="標楷體" w:eastAsia="標楷體" w:hAnsi="標楷體" w:cs="Times New Roman" w:hint="eastAsia"/>
                                  <w:kern w:val="2"/>
                                  <w:sz w:val="18"/>
                                  <w:szCs w:val="18"/>
                                </w:rPr>
                                <w:t>甲方辦理</w:t>
                              </w:r>
                            </w:p>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sidRPr="008A018A">
                                <w:rPr>
                                  <w:rFonts w:ascii="標楷體" w:eastAsia="標楷體" w:hAnsi="標楷體" w:cs="Times New Roman" w:hint="eastAsia"/>
                                  <w:kern w:val="2"/>
                                  <w:sz w:val="18"/>
                                  <w:szCs w:val="18"/>
                                </w:rPr>
                                <w:t>專業審查會議</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 name="文字方塊 47"/>
                        <wps:cNvSpPr txBox="1"/>
                        <wps:spPr>
                          <a:xfrm>
                            <a:off x="2179881" y="6181349"/>
                            <a:ext cx="1418590" cy="397251"/>
                          </a:xfrm>
                          <a:prstGeom prst="rect">
                            <a:avLst/>
                          </a:prstGeom>
                          <a:solidFill>
                            <a:sysClr val="window" lastClr="FFFFFF"/>
                          </a:solidFill>
                          <a:ln w="6350">
                            <a:solidFill>
                              <a:prstClr val="black"/>
                            </a:solidFill>
                          </a:ln>
                        </wps:spPr>
                        <wps:txbx>
                          <w:txbxContent>
                            <w:p w:rsidR="00857D7B" w:rsidRPr="00412689" w:rsidRDefault="00857D7B" w:rsidP="00857D7B">
                              <w:pPr>
                                <w:pStyle w:val="Web"/>
                                <w:spacing w:before="0" w:beforeAutospacing="0" w:after="0" w:afterAutospacing="0"/>
                                <w:jc w:val="center"/>
                                <w:rPr>
                                  <w:rFonts w:ascii="標楷體" w:eastAsia="標楷體" w:hAnsi="標楷體"/>
                                  <w:sz w:val="18"/>
                                  <w:szCs w:val="18"/>
                                </w:rPr>
                              </w:pPr>
                              <w:r w:rsidRPr="00412689">
                                <w:rPr>
                                  <w:rFonts w:ascii="標楷體" w:eastAsia="標楷體" w:hAnsi="標楷體" w:cs="Times New Roman" w:hint="eastAsia"/>
                                  <w:kern w:val="2"/>
                                  <w:sz w:val="18"/>
                                  <w:szCs w:val="18"/>
                                </w:rPr>
                                <w:t>通知乙方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 name="文字方塊 49"/>
                        <wps:cNvSpPr txBox="1"/>
                        <wps:spPr>
                          <a:xfrm>
                            <a:off x="4256098" y="5067147"/>
                            <a:ext cx="1051712" cy="463704"/>
                          </a:xfrm>
                          <a:prstGeom prst="rect">
                            <a:avLst/>
                          </a:prstGeom>
                          <a:solidFill>
                            <a:sysClr val="window" lastClr="FFFFFF"/>
                          </a:solidFill>
                          <a:ln w="6350">
                            <a:solidFill>
                              <a:prstClr val="black"/>
                            </a:solid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kern w:val="2"/>
                                  <w:sz w:val="18"/>
                                  <w:szCs w:val="18"/>
                                </w:rPr>
                                <w:t>丙方</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kern w:val="2"/>
                                  <w:sz w:val="18"/>
                                  <w:szCs w:val="18"/>
                                </w:rPr>
                                <w:t>修正資料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文字方塊 51"/>
                        <wps:cNvSpPr txBox="1"/>
                        <wps:spPr>
                          <a:xfrm>
                            <a:off x="2173531" y="6892474"/>
                            <a:ext cx="1448152" cy="438785"/>
                          </a:xfrm>
                          <a:prstGeom prst="flowChartTerminator">
                            <a:avLst/>
                          </a:prstGeom>
                          <a:solidFill>
                            <a:sysClr val="window" lastClr="FFFFFF"/>
                          </a:solidFill>
                          <a:ln w="6350">
                            <a:solidFill>
                              <a:prstClr val="black"/>
                            </a:solid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乙方</w:t>
                              </w:r>
                              <w:proofErr w:type="gramStart"/>
                              <w:r w:rsidR="00B32D5F">
                                <w:rPr>
                                  <w:rFonts w:ascii="標楷體" w:eastAsia="標楷體" w:hAnsi="標楷體" w:cs="Times New Roman" w:hint="eastAsia"/>
                                  <w:kern w:val="2"/>
                                  <w:sz w:val="18"/>
                                  <w:szCs w:val="18"/>
                                </w:rPr>
                                <w:t>申請</w:t>
                              </w:r>
                              <w:r>
                                <w:rPr>
                                  <w:rFonts w:ascii="標楷體" w:eastAsia="標楷體" w:hAnsi="標楷體" w:cs="Times New Roman" w:hint="eastAsia"/>
                                  <w:kern w:val="2"/>
                                  <w:sz w:val="18"/>
                                  <w:szCs w:val="18"/>
                                </w:rPr>
                                <w:t>詳評</w:t>
                              </w:r>
                              <w:r w:rsidR="00B32D5F">
                                <w:rPr>
                                  <w:rFonts w:ascii="標楷體" w:eastAsia="標楷體" w:hAnsi="標楷體" w:cs="Times New Roman" w:hint="eastAsia"/>
                                  <w:kern w:val="2"/>
                                  <w:sz w:val="18"/>
                                  <w:szCs w:val="18"/>
                                </w:rPr>
                                <w:t>計畫</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直線單箭頭接點 137"/>
                        <wps:cNvCnPr>
                          <a:stCxn id="32" idx="2"/>
                          <a:endCxn id="131" idx="0"/>
                        </wps:cNvCnPr>
                        <wps:spPr>
                          <a:xfrm>
                            <a:off x="2884794" y="4530506"/>
                            <a:ext cx="1" cy="246320"/>
                          </a:xfrm>
                          <a:prstGeom prst="straightConnector1">
                            <a:avLst/>
                          </a:prstGeom>
                          <a:noFill/>
                          <a:ln w="6350" cap="flat" cmpd="sng" algn="ctr">
                            <a:solidFill>
                              <a:sysClr val="windowText" lastClr="000000"/>
                            </a:solidFill>
                            <a:prstDash val="solid"/>
                            <a:miter lim="800000"/>
                            <a:tailEnd type="triangle"/>
                          </a:ln>
                          <a:effectLst/>
                        </wps:spPr>
                        <wps:bodyPr/>
                      </wps:wsp>
                      <wps:wsp>
                        <wps:cNvPr id="138" name="直線單箭頭接點 138"/>
                        <wps:cNvCnPr>
                          <a:stCxn id="131" idx="2"/>
                          <a:endCxn id="132" idx="0"/>
                        </wps:cNvCnPr>
                        <wps:spPr>
                          <a:xfrm>
                            <a:off x="2884795" y="5828653"/>
                            <a:ext cx="4381" cy="352696"/>
                          </a:xfrm>
                          <a:prstGeom prst="straightConnector1">
                            <a:avLst/>
                          </a:prstGeom>
                          <a:noFill/>
                          <a:ln w="6350" cap="flat" cmpd="sng" algn="ctr">
                            <a:solidFill>
                              <a:sysClr val="windowText" lastClr="000000"/>
                            </a:solidFill>
                            <a:prstDash val="solid"/>
                            <a:miter lim="800000"/>
                            <a:tailEnd type="triangle"/>
                          </a:ln>
                          <a:effectLst/>
                        </wps:spPr>
                        <wps:bodyPr/>
                      </wps:wsp>
                      <wps:wsp>
                        <wps:cNvPr id="139" name="直線單箭頭接點 139"/>
                        <wps:cNvCnPr>
                          <a:stCxn id="132" idx="2"/>
                          <a:endCxn id="135" idx="0"/>
                        </wps:cNvCnPr>
                        <wps:spPr>
                          <a:xfrm>
                            <a:off x="2889176" y="6578600"/>
                            <a:ext cx="8431" cy="313874"/>
                          </a:xfrm>
                          <a:prstGeom prst="straightConnector1">
                            <a:avLst/>
                          </a:prstGeom>
                          <a:noFill/>
                          <a:ln w="6350" cap="flat" cmpd="sng" algn="ctr">
                            <a:solidFill>
                              <a:sysClr val="windowText" lastClr="000000"/>
                            </a:solidFill>
                            <a:prstDash val="solid"/>
                            <a:miter lim="800000"/>
                            <a:tailEnd type="triangle"/>
                          </a:ln>
                          <a:effectLst/>
                        </wps:spPr>
                        <wps:bodyPr/>
                      </wps:wsp>
                      <wps:wsp>
                        <wps:cNvPr id="140" name="直線單箭頭接點 140"/>
                        <wps:cNvCnPr>
                          <a:stCxn id="131" idx="3"/>
                          <a:endCxn id="133" idx="1"/>
                        </wps:cNvCnPr>
                        <wps:spPr>
                          <a:xfrm flipV="1">
                            <a:off x="3819303" y="5298999"/>
                            <a:ext cx="436795" cy="3741"/>
                          </a:xfrm>
                          <a:prstGeom prst="straightConnector1">
                            <a:avLst/>
                          </a:prstGeom>
                          <a:noFill/>
                          <a:ln w="6350" cap="flat" cmpd="sng" algn="ctr">
                            <a:solidFill>
                              <a:sysClr val="windowText" lastClr="000000"/>
                            </a:solidFill>
                            <a:prstDash val="solid"/>
                            <a:miter lim="800000"/>
                            <a:tailEnd type="triangle"/>
                          </a:ln>
                          <a:effectLst/>
                        </wps:spPr>
                        <wps:bodyPr/>
                      </wps:wsp>
                      <wps:wsp>
                        <wps:cNvPr id="143" name="肘形接點 143"/>
                        <wps:cNvCnPr>
                          <a:stCxn id="133" idx="0"/>
                          <a:endCxn id="32" idx="3"/>
                        </wps:cNvCnPr>
                        <wps:spPr>
                          <a:xfrm rot="16200000" flipV="1">
                            <a:off x="3879355" y="4164547"/>
                            <a:ext cx="842543" cy="962657"/>
                          </a:xfrm>
                          <a:prstGeom prst="bentConnector2">
                            <a:avLst/>
                          </a:prstGeom>
                          <a:noFill/>
                          <a:ln w="6350" cap="flat" cmpd="sng" algn="ctr">
                            <a:solidFill>
                              <a:sysClr val="windowText" lastClr="000000"/>
                            </a:solidFill>
                            <a:prstDash val="solid"/>
                            <a:miter lim="800000"/>
                            <a:tailEnd type="triangle"/>
                          </a:ln>
                          <a:effectLst/>
                        </wps:spPr>
                        <wps:bodyPr/>
                      </wps:wsp>
                      <wps:wsp>
                        <wps:cNvPr id="145" name="文字方塊 192"/>
                        <wps:cNvSpPr txBox="1"/>
                        <wps:spPr>
                          <a:xfrm>
                            <a:off x="3598471" y="4959490"/>
                            <a:ext cx="734695" cy="336550"/>
                          </a:xfrm>
                          <a:prstGeom prst="rect">
                            <a:avLst/>
                          </a:prstGeom>
                          <a:noFill/>
                          <a:ln w="6350">
                            <a:no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不通過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文字方塊 45"/>
                        <wps:cNvSpPr txBox="1"/>
                        <wps:spPr>
                          <a:xfrm>
                            <a:off x="2153563" y="41002"/>
                            <a:ext cx="1474470" cy="639312"/>
                          </a:xfrm>
                          <a:prstGeom prst="rect">
                            <a:avLst/>
                          </a:prstGeom>
                          <a:solidFill>
                            <a:sysClr val="window" lastClr="FFFFFF"/>
                          </a:solidFill>
                          <a:ln w="6350">
                            <a:solidFill>
                              <a:prstClr val="black"/>
                            </a:solid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乙方申請</w:t>
                              </w:r>
                            </w:p>
                            <w:p w:rsidR="00857D7B" w:rsidRPr="004C2E2C" w:rsidRDefault="00857D7B" w:rsidP="00857D7B">
                              <w:pPr>
                                <w:pStyle w:val="Web"/>
                                <w:spacing w:before="0" w:beforeAutospacing="0" w:after="0" w:afterAutospacing="0"/>
                                <w:jc w:val="center"/>
                                <w:rPr>
                                  <w:rFonts w:ascii="標楷體" w:eastAsia="標楷體" w:hAnsi="標楷體" w:cs="Times New Roman"/>
                                  <w:sz w:val="18"/>
                                  <w:szCs w:val="18"/>
                                </w:rPr>
                              </w:pPr>
                              <w:r w:rsidRPr="008A018A">
                                <w:rPr>
                                  <w:rFonts w:ascii="標楷體" w:eastAsia="標楷體" w:hAnsi="標楷體" w:cs="Times New Roman" w:hint="eastAsia"/>
                                  <w:sz w:val="18"/>
                                  <w:szCs w:val="18"/>
                                </w:rPr>
                                <w:t>初評</w:t>
                              </w:r>
                              <w:r>
                                <w:rPr>
                                  <w:rFonts w:ascii="標楷體" w:eastAsia="標楷體" w:hAnsi="標楷體" w:cs="Times New Roman" w:hint="eastAsia"/>
                                  <w:sz w:val="18"/>
                                  <w:szCs w:val="1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文字方塊 46"/>
                        <wps:cNvSpPr txBox="1"/>
                        <wps:spPr>
                          <a:xfrm>
                            <a:off x="1806855" y="1008029"/>
                            <a:ext cx="2164940" cy="1260000"/>
                          </a:xfrm>
                          <a:prstGeom prst="diamond">
                            <a:avLst/>
                          </a:prstGeom>
                          <a:solidFill>
                            <a:sysClr val="window" lastClr="FFFFFF"/>
                          </a:solidFill>
                          <a:ln w="6350">
                            <a:solidFill>
                              <a:prstClr val="black"/>
                            </a:solidFill>
                          </a:ln>
                        </wps:spPr>
                        <wps:txbx>
                          <w:txbxContent>
                            <w:p w:rsidR="00857D7B" w:rsidRDefault="00857D7B" w:rsidP="00857D7B">
                              <w:pPr>
                                <w:pStyle w:val="Web"/>
                                <w:spacing w:before="0" w:beforeAutospacing="0" w:after="0" w:afterAutospacing="0"/>
                                <w:jc w:val="center"/>
                                <w:rPr>
                                  <w:rFonts w:ascii="標楷體" w:eastAsia="標楷體" w:hAnsi="標楷體" w:cs="Times New Roman"/>
                                  <w:sz w:val="18"/>
                                  <w:szCs w:val="18"/>
                                </w:rPr>
                              </w:pPr>
                              <w:r>
                                <w:rPr>
                                  <w:rFonts w:ascii="標楷體" w:eastAsia="標楷體" w:hAnsi="標楷體" w:cs="Times New Roman" w:hint="eastAsia"/>
                                  <w:sz w:val="18"/>
                                  <w:szCs w:val="18"/>
                                </w:rPr>
                                <w:t>甲方辦理</w:t>
                              </w:r>
                            </w:p>
                            <w:p w:rsidR="00857D7B" w:rsidRPr="005006B3" w:rsidRDefault="00857D7B" w:rsidP="00857D7B">
                              <w:pPr>
                                <w:pStyle w:val="Web"/>
                                <w:spacing w:before="0" w:beforeAutospacing="0" w:after="0" w:afterAutospacing="0"/>
                                <w:jc w:val="center"/>
                                <w:rPr>
                                  <w:rFonts w:ascii="標楷體" w:eastAsia="標楷體" w:hAnsi="標楷體" w:cs="Times New Roman"/>
                                  <w:sz w:val="18"/>
                                  <w:szCs w:val="18"/>
                                </w:rPr>
                              </w:pPr>
                              <w:r w:rsidRPr="005006B3">
                                <w:rPr>
                                  <w:rFonts w:ascii="標楷體" w:eastAsia="標楷體" w:hAnsi="標楷體" w:cs="Times New Roman" w:hint="eastAsia"/>
                                  <w:sz w:val="18"/>
                                  <w:szCs w:val="18"/>
                                </w:rPr>
                                <w:t>行政審查會議</w:t>
                              </w:r>
                            </w:p>
                            <w:p w:rsidR="00857D7B" w:rsidRPr="005006B3" w:rsidRDefault="00857D7B" w:rsidP="00857D7B">
                              <w:pPr>
                                <w:pStyle w:val="Web"/>
                                <w:spacing w:before="0" w:beforeAutospacing="0" w:after="0" w:afterAutospacing="0"/>
                                <w:jc w:val="center"/>
                                <w:rPr>
                                  <w:rFonts w:ascii="標楷體" w:eastAsia="標楷體" w:hAnsi="標楷體"/>
                                  <w:sz w:val="18"/>
                                  <w:szCs w:val="18"/>
                                </w:rPr>
                              </w:pPr>
                              <w:r w:rsidRPr="005006B3">
                                <w:rPr>
                                  <w:rFonts w:ascii="標楷體" w:eastAsia="標楷體" w:hAnsi="標楷體" w:cs="Times New Roman" w:hint="eastAsia"/>
                                  <w:sz w:val="18"/>
                                  <w:szCs w:val="18"/>
                                </w:rPr>
                                <w:t>決定補助額度</w:t>
                              </w:r>
                              <w:r w:rsidRPr="005006B3">
                                <w:rPr>
                                  <w:rFonts w:ascii="標楷體" w:eastAsia="標楷體" w:hAnsi="標楷體" w:cs="Times New Roman"/>
                                  <w:sz w:val="18"/>
                                  <w:szCs w:val="18"/>
                                </w:rPr>
                                <w:br/>
                              </w:r>
                              <w:r>
                                <w:rPr>
                                  <w:rFonts w:ascii="標楷體" w:eastAsia="標楷體" w:hAnsi="標楷體" w:cs="Times New Roman" w:hint="eastAsia"/>
                                  <w:sz w:val="18"/>
                                  <w:szCs w:val="18"/>
                                </w:rPr>
                                <w:t>並</w:t>
                              </w:r>
                              <w:proofErr w:type="gramStart"/>
                              <w:r w:rsidRPr="005006B3">
                                <w:rPr>
                                  <w:rFonts w:ascii="標楷體" w:eastAsia="標楷體" w:hAnsi="標楷體" w:cs="Times New Roman" w:hint="eastAsia"/>
                                  <w:sz w:val="18"/>
                                  <w:szCs w:val="18"/>
                                </w:rPr>
                                <w:t>函復</w:t>
                              </w:r>
                              <w:r w:rsidRPr="005006B3">
                                <w:rPr>
                                  <w:rFonts w:ascii="標楷體" w:eastAsia="標楷體" w:hAnsi="標楷體" w:hint="eastAsia"/>
                                  <w:sz w:val="18"/>
                                  <w:szCs w:val="18"/>
                                </w:rPr>
                                <w:t>乙</w:t>
                              </w:r>
                              <w:r>
                                <w:rPr>
                                  <w:rFonts w:ascii="標楷體" w:eastAsia="標楷體" w:hAnsi="標楷體" w:hint="eastAsia"/>
                                  <w:sz w:val="18"/>
                                  <w:szCs w:val="18"/>
                                </w:rPr>
                                <w:t>方</w:t>
                              </w:r>
                              <w:proofErr w:type="gramEnd"/>
                              <w:r>
                                <w:rPr>
                                  <w:rFonts w:ascii="標楷體" w:eastAsia="標楷體" w:hAnsi="標楷體" w:hint="eastAsia"/>
                                  <w:sz w:val="18"/>
                                  <w:szCs w:val="18"/>
                                </w:rPr>
                                <w:t>【2】</w:t>
                              </w:r>
                            </w:p>
                          </w:txbxContent>
                        </wps:txbx>
                        <wps:bodyPr rot="0" spcFirstLastPara="0" vert="horz" wrap="square" lIns="91440" tIns="0" rIns="91440" bIns="0" numCol="1" spcCol="0" rtlCol="0" fromWordArt="0" anchor="ctr" anchorCtr="0" forceAA="0" compatLnSpc="1">
                          <a:prstTxWarp prst="textNoShape">
                            <a:avLst/>
                          </a:prstTxWarp>
                          <a:noAutofit/>
                        </wps:bodyPr>
                      </wps:wsp>
                      <wps:wsp>
                        <wps:cNvPr id="200" name="文字方塊 45"/>
                        <wps:cNvSpPr txBox="1"/>
                        <wps:spPr>
                          <a:xfrm>
                            <a:off x="2173531" y="3155854"/>
                            <a:ext cx="1418590" cy="432000"/>
                          </a:xfrm>
                          <a:prstGeom prst="rect">
                            <a:avLst/>
                          </a:prstGeom>
                          <a:solidFill>
                            <a:sysClr val="window" lastClr="FFFFFF"/>
                          </a:solidFill>
                          <a:ln w="6350">
                            <a:solidFill>
                              <a:prstClr val="black"/>
                            </a:solidFill>
                          </a:ln>
                        </wps:spPr>
                        <wps:txbx>
                          <w:txbxContent>
                            <w:p w:rsidR="00857D7B" w:rsidRPr="008A018A" w:rsidRDefault="00857D7B" w:rsidP="00857D7B">
                              <w:pPr>
                                <w:pStyle w:val="Web"/>
                                <w:spacing w:before="0" w:beforeAutospacing="0" w:after="0" w:afterAutospacing="0"/>
                                <w:jc w:val="center"/>
                                <w:rPr>
                                  <w:rFonts w:ascii="標楷體" w:eastAsia="標楷體" w:hAnsi="標楷體" w:cs="Times New Roman"/>
                                  <w:sz w:val="18"/>
                                  <w:szCs w:val="18"/>
                                </w:rPr>
                              </w:pPr>
                              <w:proofErr w:type="gramStart"/>
                              <w:r w:rsidRPr="008A018A">
                                <w:rPr>
                                  <w:rFonts w:ascii="標楷體" w:eastAsia="標楷體" w:hAnsi="標楷體" w:cs="Times New Roman" w:hint="eastAsia"/>
                                  <w:sz w:val="18"/>
                                  <w:szCs w:val="18"/>
                                </w:rPr>
                                <w:t>丙方辦理</w:t>
                              </w:r>
                              <w:proofErr w:type="gramEnd"/>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sz w:val="18"/>
                                  <w:szCs w:val="18"/>
                                </w:rPr>
                                <w:t>初評</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 name="直線單箭頭接點 201"/>
                        <wps:cNvCnPr>
                          <a:stCxn id="200" idx="2"/>
                          <a:endCxn id="32" idx="0"/>
                        </wps:cNvCnPr>
                        <wps:spPr>
                          <a:xfrm>
                            <a:off x="2882826" y="3587854"/>
                            <a:ext cx="1966" cy="330750"/>
                          </a:xfrm>
                          <a:prstGeom prst="straightConnector1">
                            <a:avLst/>
                          </a:prstGeom>
                          <a:noFill/>
                          <a:ln w="6350" cap="flat" cmpd="sng" algn="ctr">
                            <a:solidFill>
                              <a:sysClr val="windowText" lastClr="000000"/>
                            </a:solidFill>
                            <a:prstDash val="solid"/>
                            <a:miter lim="800000"/>
                            <a:tailEnd type="triangle"/>
                          </a:ln>
                          <a:effectLst/>
                        </wps:spPr>
                        <wps:bodyPr/>
                      </wps:wsp>
                      <wps:wsp>
                        <wps:cNvPr id="202" name="直線單箭頭接點 202"/>
                        <wps:cNvCnPr>
                          <a:stCxn id="29" idx="2"/>
                          <a:endCxn id="200" idx="0"/>
                        </wps:cNvCnPr>
                        <wps:spPr>
                          <a:xfrm>
                            <a:off x="2882826" y="2914731"/>
                            <a:ext cx="0" cy="241123"/>
                          </a:xfrm>
                          <a:prstGeom prst="straightConnector1">
                            <a:avLst/>
                          </a:prstGeom>
                          <a:noFill/>
                          <a:ln w="6350" cap="flat" cmpd="sng" algn="ctr">
                            <a:solidFill>
                              <a:sysClr val="windowText" lastClr="000000"/>
                            </a:solidFill>
                            <a:prstDash val="solid"/>
                            <a:miter lim="800000"/>
                            <a:tailEnd type="triangle"/>
                          </a:ln>
                          <a:effectLst/>
                        </wps:spPr>
                        <wps:bodyPr/>
                      </wps:wsp>
                      <wps:wsp>
                        <wps:cNvPr id="203" name="直線單箭頭接點 203"/>
                        <wps:cNvCnPr>
                          <a:stCxn id="197" idx="2"/>
                          <a:endCxn id="199" idx="0"/>
                        </wps:cNvCnPr>
                        <wps:spPr>
                          <a:xfrm flipH="1">
                            <a:off x="2889325" y="680314"/>
                            <a:ext cx="1473" cy="327715"/>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文字方塊 194"/>
                        <wps:cNvSpPr txBox="1"/>
                        <wps:spPr>
                          <a:xfrm>
                            <a:off x="2753948" y="5822634"/>
                            <a:ext cx="644525" cy="341630"/>
                          </a:xfrm>
                          <a:prstGeom prst="rect">
                            <a:avLst/>
                          </a:prstGeom>
                          <a:noFill/>
                          <a:ln w="6350">
                            <a:no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直線單箭頭接點 28"/>
                        <wps:cNvCnPr>
                          <a:stCxn id="199" idx="2"/>
                          <a:endCxn id="29" idx="0"/>
                        </wps:cNvCnPr>
                        <wps:spPr>
                          <a:xfrm flipH="1">
                            <a:off x="2882826" y="2268029"/>
                            <a:ext cx="6499" cy="214702"/>
                          </a:xfrm>
                          <a:prstGeom prst="straightConnector1">
                            <a:avLst/>
                          </a:prstGeom>
                          <a:noFill/>
                          <a:ln w="6350" cap="flat" cmpd="sng" algn="ctr">
                            <a:solidFill>
                              <a:sysClr val="windowText" lastClr="000000"/>
                            </a:solidFill>
                            <a:prstDash val="solid"/>
                            <a:miter lim="800000"/>
                            <a:tailEnd type="triangle"/>
                          </a:ln>
                          <a:effectLst/>
                        </wps:spPr>
                        <wps:bodyPr/>
                      </wps:wsp>
                      <wps:wsp>
                        <wps:cNvPr id="30" name="文字方塊 45"/>
                        <wps:cNvSpPr txBox="1"/>
                        <wps:spPr>
                          <a:xfrm>
                            <a:off x="3980239" y="511159"/>
                            <a:ext cx="1118811" cy="600027"/>
                          </a:xfrm>
                          <a:prstGeom prst="rect">
                            <a:avLst/>
                          </a:prstGeom>
                          <a:solidFill>
                            <a:sysClr val="window" lastClr="FFFFFF"/>
                          </a:solidFill>
                          <a:ln w="6350">
                            <a:solidFill>
                              <a:prstClr val="black"/>
                            </a:solidFill>
                          </a:ln>
                        </wps:spPr>
                        <wps:txbx>
                          <w:txbxContent>
                            <w:p w:rsidR="00857D7B" w:rsidRDefault="00857D7B" w:rsidP="00857D7B">
                              <w:pPr>
                                <w:pStyle w:val="Web"/>
                                <w:spacing w:before="0" w:beforeAutospacing="0" w:after="0" w:afterAutospacing="0"/>
                                <w:jc w:val="center"/>
                                <w:rPr>
                                  <w:rFonts w:ascii="標楷體" w:eastAsia="標楷體" w:hAnsi="標楷體" w:cs="Times New Roman"/>
                                  <w:sz w:val="18"/>
                                  <w:szCs w:val="18"/>
                                </w:rPr>
                              </w:pPr>
                              <w:r w:rsidRPr="008A018A">
                                <w:rPr>
                                  <w:rFonts w:ascii="標楷體" w:eastAsia="標楷體" w:hAnsi="標楷體" w:cs="Times New Roman" w:hint="eastAsia"/>
                                  <w:sz w:val="18"/>
                                  <w:szCs w:val="18"/>
                                </w:rPr>
                                <w:t>專案辦公室</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提供初審意見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直線單箭頭接點 31"/>
                        <wps:cNvCnPr>
                          <a:stCxn id="30" idx="1"/>
                        </wps:cNvCnPr>
                        <wps:spPr>
                          <a:xfrm flipH="1">
                            <a:off x="2878455" y="811164"/>
                            <a:ext cx="1101784" cy="3066"/>
                          </a:xfrm>
                          <a:prstGeom prst="straightConnector1">
                            <a:avLst/>
                          </a:prstGeom>
                          <a:noFill/>
                          <a:ln w="6350" cap="flat" cmpd="sng" algn="ctr">
                            <a:solidFill>
                              <a:sysClr val="windowText" lastClr="000000"/>
                            </a:solidFill>
                            <a:prstDash val="solid"/>
                            <a:miter lim="800000"/>
                            <a:tailEnd type="triangle"/>
                          </a:ln>
                          <a:effectLst/>
                        </wps:spPr>
                        <wps:bodyPr/>
                      </wps:wsp>
                      <wps:wsp>
                        <wps:cNvPr id="29" name="文字方塊 45"/>
                        <wps:cNvSpPr txBox="1"/>
                        <wps:spPr>
                          <a:xfrm>
                            <a:off x="2173531" y="2482731"/>
                            <a:ext cx="1418590" cy="432000"/>
                          </a:xfrm>
                          <a:prstGeom prst="rect">
                            <a:avLst/>
                          </a:prstGeom>
                          <a:solidFill>
                            <a:sysClr val="window" lastClr="FFFFFF"/>
                          </a:solidFill>
                          <a:ln w="6350">
                            <a:solidFill>
                              <a:prstClr val="black"/>
                            </a:solidFill>
                          </a:ln>
                        </wps:spPr>
                        <wps:txbx>
                          <w:txbxContent>
                            <w:p w:rsidR="00857D7B" w:rsidRDefault="00857D7B" w:rsidP="00857D7B">
                              <w:pPr>
                                <w:pStyle w:val="Web"/>
                                <w:spacing w:before="0" w:beforeAutospacing="0" w:after="0" w:afterAutospacing="0"/>
                                <w:jc w:val="center"/>
                                <w:rPr>
                                  <w:rFonts w:eastAsia="標楷體" w:hAnsi="標楷體" w:cs="Times New Roman"/>
                                  <w:sz w:val="18"/>
                                  <w:szCs w:val="18"/>
                                </w:rPr>
                              </w:pPr>
                              <w:r>
                                <w:rPr>
                                  <w:rFonts w:eastAsia="標楷體" w:hAnsi="標楷體" w:cs="Times New Roman" w:hint="eastAsia"/>
                                  <w:sz w:val="18"/>
                                  <w:szCs w:val="18"/>
                                </w:rPr>
                                <w:t>乙方辦理</w:t>
                              </w:r>
                            </w:p>
                            <w:p w:rsidR="00857D7B" w:rsidRDefault="00857D7B" w:rsidP="00857D7B">
                              <w:pPr>
                                <w:pStyle w:val="Web"/>
                                <w:spacing w:before="0" w:beforeAutospacing="0" w:after="0" w:afterAutospacing="0"/>
                                <w:jc w:val="center"/>
                              </w:pPr>
                              <w:r>
                                <w:rPr>
                                  <w:rFonts w:eastAsia="標楷體" w:hAnsi="標楷體" w:cs="Times New Roman" w:hint="eastAsia"/>
                                  <w:sz w:val="18"/>
                                  <w:szCs w:val="18"/>
                                </w:rPr>
                                <w:t>初評採購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文字方塊 45"/>
                        <wps:cNvSpPr txBox="1"/>
                        <wps:spPr>
                          <a:xfrm>
                            <a:off x="1950286" y="3918366"/>
                            <a:ext cx="1869016" cy="612140"/>
                          </a:xfrm>
                          <a:prstGeom prst="flowChartPreparation">
                            <a:avLst/>
                          </a:prstGeom>
                          <a:noFill/>
                          <a:ln w="6350">
                            <a:solidFill>
                              <a:prstClr val="black"/>
                            </a:solidFill>
                          </a:ln>
                        </wps:spPr>
                        <wps:txb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proofErr w:type="gramStart"/>
                              <w:r w:rsidRPr="008A018A">
                                <w:rPr>
                                  <w:rFonts w:ascii="標楷體" w:eastAsia="標楷體" w:hAnsi="標楷體" w:cs="Times New Roman" w:hint="eastAsia"/>
                                  <w:kern w:val="2"/>
                                  <w:sz w:val="18"/>
                                  <w:szCs w:val="18"/>
                                </w:rPr>
                                <w:t>丙方上</w:t>
                              </w:r>
                              <w:proofErr w:type="gramEnd"/>
                              <w:r w:rsidRPr="008A018A">
                                <w:rPr>
                                  <w:rFonts w:ascii="標楷體" w:eastAsia="標楷體" w:hAnsi="標楷體" w:cs="Times New Roman" w:hint="eastAsia"/>
                                  <w:kern w:val="2"/>
                                  <w:sz w:val="18"/>
                                  <w:szCs w:val="18"/>
                                </w:rPr>
                                <w:t>傳</w:t>
                              </w:r>
                            </w:p>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sidRPr="008A018A">
                                <w:rPr>
                                  <w:rFonts w:ascii="標楷體" w:eastAsia="標楷體" w:hAnsi="標楷體" w:cs="Times New Roman" w:hint="eastAsia"/>
                                  <w:kern w:val="2"/>
                                  <w:sz w:val="18"/>
                                  <w:szCs w:val="18"/>
                                </w:rPr>
                                <w:t>初評成果資料</w:t>
                              </w:r>
                              <w:r w:rsidRPr="008A018A">
                                <w:rPr>
                                  <w:rFonts w:ascii="標楷體" w:eastAsia="標楷體" w:hAnsi="標楷體" w:cs="Times New Roman"/>
                                  <w:kern w:val="2"/>
                                  <w:sz w:val="18"/>
                                  <w:szCs w:val="18"/>
                                </w:rPr>
                                <w:t>(PDF檔)</w:t>
                              </w:r>
                            </w:p>
                            <w:p w:rsidR="00857D7B" w:rsidRDefault="00857D7B" w:rsidP="00857D7B">
                              <w:pPr>
                                <w:pStyle w:val="Web"/>
                                <w:spacing w:before="0" w:beforeAutospacing="0" w:after="0" w:afterAutospacing="0"/>
                                <w:jc w:val="center"/>
                              </w:pPr>
                              <w:r>
                                <w:rPr>
                                  <w:rFonts w:ascii="標楷體" w:eastAsia="標楷體" w:hAnsi="標楷體" w:cs="Times New Roman"/>
                                  <w:kern w:val="2"/>
                                  <w:sz w:val="18"/>
                                  <w:szCs w:val="18"/>
                                </w:rPr>
                                <w:t>【3】</w:t>
                              </w:r>
                            </w:p>
                          </w:txbxContent>
                        </wps:txbx>
                        <wps:bodyPr rot="0" spcFirstLastPara="0" vert="horz" wrap="none" lIns="0" tIns="45720" rIns="0" bIns="45720" numCol="1" spcCol="0" rtlCol="0" fromWordArt="0" anchor="ctr" anchorCtr="0" forceAA="0" compatLnSpc="1">
                          <a:prstTxWarp prst="textNoShape">
                            <a:avLst/>
                          </a:prstTxWarp>
                          <a:noAutofit/>
                        </wps:bodyPr>
                      </wps:wsp>
                      <wps:wsp>
                        <wps:cNvPr id="33" name="文字方塊 51"/>
                        <wps:cNvSpPr txBox="1"/>
                        <wps:spPr>
                          <a:xfrm>
                            <a:off x="4249748" y="6195699"/>
                            <a:ext cx="985117" cy="389614"/>
                          </a:xfrm>
                          <a:prstGeom prst="flowChartTerminator">
                            <a:avLst/>
                          </a:prstGeom>
                          <a:solidFill>
                            <a:sysClr val="window" lastClr="FFFFFF"/>
                          </a:solidFill>
                          <a:ln w="6350">
                            <a:solidFill>
                              <a:prstClr val="black"/>
                            </a:solidFill>
                          </a:ln>
                        </wps:spPr>
                        <wps:txbx>
                          <w:txbxContent>
                            <w:p w:rsidR="00857D7B" w:rsidRDefault="00857D7B" w:rsidP="00857D7B">
                              <w:pPr>
                                <w:pStyle w:val="Web"/>
                                <w:spacing w:before="0" w:beforeAutospacing="0" w:after="0" w:afterAutospacing="0"/>
                                <w:jc w:val="center"/>
                              </w:pPr>
                              <w:r>
                                <w:rPr>
                                  <w:rFonts w:eastAsia="標楷體" w:hAnsi="標楷體" w:cs="Times New Roman" w:hint="eastAsia"/>
                                  <w:sz w:val="18"/>
                                  <w:szCs w:val="18"/>
                                </w:rPr>
                                <w:t>結案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直線單箭頭接點 34"/>
                        <wps:cNvCnPr>
                          <a:stCxn id="132" idx="3"/>
                          <a:endCxn id="33" idx="1"/>
                        </wps:cNvCnPr>
                        <wps:spPr>
                          <a:xfrm>
                            <a:off x="3598471" y="6379975"/>
                            <a:ext cx="651277" cy="10531"/>
                          </a:xfrm>
                          <a:prstGeom prst="straightConnector1">
                            <a:avLst/>
                          </a:prstGeom>
                          <a:noFill/>
                          <a:ln w="6350" cap="flat" cmpd="sng" algn="ctr">
                            <a:solidFill>
                              <a:sysClr val="windowText" lastClr="000000"/>
                            </a:solidFill>
                            <a:prstDash val="solid"/>
                            <a:miter lim="800000"/>
                            <a:tailEnd type="triangle"/>
                          </a:ln>
                          <a:effectLst/>
                        </wps:spPr>
                        <wps:bodyPr/>
                      </wps:wsp>
                      <wps:wsp>
                        <wps:cNvPr id="35" name="文字方塊 194"/>
                        <wps:cNvSpPr txBox="1"/>
                        <wps:spPr>
                          <a:xfrm>
                            <a:off x="3469307" y="6090665"/>
                            <a:ext cx="924635" cy="336835"/>
                          </a:xfrm>
                          <a:prstGeom prst="rect">
                            <a:avLst/>
                          </a:prstGeom>
                          <a:noFill/>
                          <a:ln w="6350">
                            <a:noFill/>
                          </a:ln>
                        </wps:spPr>
                        <wps:txbx>
                          <w:txbxContent>
                            <w:p w:rsidR="00857D7B" w:rsidRDefault="00857D7B" w:rsidP="00857D7B">
                              <w:pPr>
                                <w:pStyle w:val="Web"/>
                                <w:spacing w:before="0" w:beforeAutospacing="0" w:after="0" w:afterAutospacing="0"/>
                                <w:jc w:val="center"/>
                              </w:pPr>
                              <w:r>
                                <w:rPr>
                                  <w:rFonts w:eastAsia="標楷體" w:hAnsi="標楷體" w:cs="Times New Roman" w:hint="eastAsia"/>
                                  <w:sz w:val="18"/>
                                  <w:szCs w:val="18"/>
                                </w:rPr>
                                <w:t>不</w:t>
                              </w:r>
                              <w:proofErr w:type="gramStart"/>
                              <w:r>
                                <w:rPr>
                                  <w:rFonts w:eastAsia="標楷體" w:hAnsi="標楷體" w:cs="Times New Roman" w:hint="eastAsia"/>
                                  <w:sz w:val="18"/>
                                  <w:szCs w:val="18"/>
                                </w:rPr>
                                <w:t>需詳評</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文字方塊 5"/>
                        <wps:cNvSpPr txBox="1"/>
                        <wps:spPr>
                          <a:xfrm>
                            <a:off x="7" y="1009497"/>
                            <a:ext cx="1763338" cy="3357677"/>
                          </a:xfrm>
                          <a:prstGeom prst="rect">
                            <a:avLst/>
                          </a:prstGeom>
                          <a:solidFill>
                            <a:schemeClr val="lt1"/>
                          </a:solidFill>
                          <a:ln w="6350">
                            <a:solidFill>
                              <a:schemeClr val="tx1"/>
                            </a:solidFill>
                            <a:prstDash val="sysDot"/>
                          </a:ln>
                        </wps:spPr>
                        <wps:txbx>
                          <w:txbxContent>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備註</w:t>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1】各縣市承辦人員提送初步評估計畫申請、</w:t>
                              </w:r>
                              <w:proofErr w:type="gramStart"/>
                              <w:r w:rsidRPr="00412689">
                                <w:rPr>
                                  <w:rFonts w:hint="eastAsia"/>
                                  <w:color w:val="auto"/>
                                  <w:sz w:val="18"/>
                                  <w:szCs w:val="24"/>
                                  <w14:textOutline w14:w="9525" w14:cap="rnd" w14:cmpd="sng" w14:algn="ctr">
                                    <w14:noFill/>
                                    <w14:prstDash w14:val="solid"/>
                                    <w14:bevel/>
                                  </w14:textOutline>
                                </w:rPr>
                                <w:t>並函附該</w:t>
                              </w:r>
                              <w:proofErr w:type="gramEnd"/>
                              <w:r w:rsidRPr="00412689">
                                <w:rPr>
                                  <w:rFonts w:hint="eastAsia"/>
                                  <w:color w:val="auto"/>
                                  <w:sz w:val="18"/>
                                  <w:szCs w:val="24"/>
                                  <w14:textOutline w14:w="9525" w14:cap="rnd" w14:cmpd="sng" w14:algn="ctr">
                                    <w14:noFill/>
                                    <w14:prstDash w14:val="solid"/>
                                    <w14:bevel/>
                                  </w14:textOutline>
                                </w:rPr>
                                <w:t>市場基本資料、營業執照以及相關佐證文件。</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2】</w:t>
                              </w:r>
                              <w:r w:rsidRPr="00412689">
                                <w:rPr>
                                  <w:rFonts w:hint="eastAsia"/>
                                  <w:color w:val="auto"/>
                                  <w:sz w:val="18"/>
                                  <w:szCs w:val="24"/>
                                  <w14:textOutline w14:w="9525" w14:cap="rnd" w14:cmpd="sng" w14:algn="ctr">
                                    <w14:noFill/>
                                    <w14:prstDash w14:val="solid"/>
                                    <w14:bevel/>
                                  </w14:textOutline>
                                </w:rPr>
                                <w:t>甲方自行或委託專案團隊，將從乙方收到的所有相關資料進行彙整並辦理行政審查會議。</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3】零售市場耐震補強資訊平台(以下簡稱平台) ：</w:t>
                              </w:r>
                              <w:r w:rsidR="000F7CC7" w:rsidRPr="000F7CC7">
                                <w:rPr>
                                  <w:color w:val="auto"/>
                                  <w:sz w:val="18"/>
                                  <w:szCs w:val="24"/>
                                  <w:u w:val="single"/>
                                  <w14:textOutline w14:w="9525" w14:cap="rnd" w14:cmpd="sng" w14:algn="ctr">
                                    <w14:noFill/>
                                    <w14:prstDash w14:val="solid"/>
                                    <w14:bevel/>
                                  </w14:textOutline>
                                </w:rPr>
                                <w:t>http</w:t>
                              </w:r>
                              <w:r w:rsidR="00A243A9">
                                <w:rPr>
                                  <w:color w:val="auto"/>
                                  <w:sz w:val="18"/>
                                  <w:szCs w:val="24"/>
                                  <w:u w:val="single"/>
                                  <w14:textOutline w14:w="9525" w14:cap="rnd" w14:cmpd="sng" w14:algn="ctr">
                                    <w14:noFill/>
                                    <w14:prstDash w14:val="solid"/>
                                    <w14:bevel/>
                                  </w14:textOutline>
                                </w:rPr>
                                <w:t>s</w:t>
                              </w:r>
                              <w:r w:rsidR="000F7CC7" w:rsidRPr="000F7CC7">
                                <w:rPr>
                                  <w:color w:val="auto"/>
                                  <w:sz w:val="18"/>
                                  <w:szCs w:val="24"/>
                                  <w:u w:val="single"/>
                                  <w14:textOutline w14:w="9525" w14:cap="rnd" w14:cmpd="sng" w14:algn="ctr">
                                    <w14:noFill/>
                                    <w14:prstDash w14:val="solid"/>
                                    <w14:bevel/>
                                  </w14:textOutline>
                                </w:rPr>
                                <w:t>://market.cto.moea.gov.tw/tmMarket/</w:t>
                              </w:r>
                              <w:r w:rsidRPr="00412689">
                                <w:rPr>
                                  <w:color w:val="auto"/>
                                  <w:sz w:val="18"/>
                                  <w:szCs w:val="24"/>
                                  <w14:textOutline w14:w="9525" w14:cap="rnd" w14:cmpd="sng" w14:algn="ctr">
                                    <w14:noFill/>
                                    <w14:prstDash w14:val="solid"/>
                                    <w14:bevel/>
                                  </w14:textOutline>
                                </w:rPr>
                                <w:t>。</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4】</w:t>
                              </w:r>
                              <w:r w:rsidRPr="00412689">
                                <w:rPr>
                                  <w:rFonts w:hint="eastAsia"/>
                                  <w:color w:val="auto"/>
                                  <w:sz w:val="18"/>
                                  <w:szCs w:val="24"/>
                                  <w14:textOutline w14:w="9525" w14:cap="rnd" w14:cmpd="sng" w14:algn="ctr">
                                    <w14:noFill/>
                                    <w14:prstDash w14:val="solid"/>
                                    <w14:bevel/>
                                  </w14:textOutline>
                                </w:rPr>
                                <w:t>甲方辦理專業審查會議。專業審查會議時，甲方可視需要</w:t>
                              </w:r>
                              <w:r w:rsidRPr="00412689">
                                <w:rPr>
                                  <w:color w:val="auto"/>
                                  <w:sz w:val="18"/>
                                  <w:szCs w:val="24"/>
                                  <w14:textOutline w14:w="9525" w14:cap="rnd" w14:cmpd="sng" w14:algn="ctr">
                                    <w14:noFill/>
                                    <w14:prstDash w14:val="solid"/>
                                    <w14:bevel/>
                                  </w14:textOutline>
                                </w:rPr>
                                <w:t>通知</w:t>
                              </w:r>
                              <w:r w:rsidRPr="00412689">
                                <w:rPr>
                                  <w:rFonts w:hint="eastAsia"/>
                                  <w:color w:val="auto"/>
                                  <w:sz w:val="18"/>
                                  <w:szCs w:val="24"/>
                                  <w14:textOutline w14:w="9525" w14:cap="rnd" w14:cmpd="sng" w14:algn="ctr">
                                    <w14:noFill/>
                                    <w14:prstDash w14:val="solid"/>
                                    <w14:bevel/>
                                  </w14:textOutline>
                                </w:rPr>
                                <w:t>乙方、</w:t>
                              </w:r>
                              <w:proofErr w:type="gramStart"/>
                              <w:r w:rsidRPr="00412689">
                                <w:rPr>
                                  <w:rFonts w:hint="eastAsia"/>
                                  <w:color w:val="auto"/>
                                  <w:sz w:val="18"/>
                                  <w:szCs w:val="24"/>
                                  <w14:textOutline w14:w="9525" w14:cap="rnd" w14:cmpd="sng" w14:algn="ctr">
                                    <w14:noFill/>
                                    <w14:prstDash w14:val="solid"/>
                                    <w14:bevel/>
                                  </w14:textOutline>
                                </w:rPr>
                                <w:t>丙方列席</w:t>
                              </w:r>
                              <w:proofErr w:type="gramEnd"/>
                              <w:r w:rsidRPr="00412689">
                                <w:rPr>
                                  <w:rFonts w:hint="eastAsia"/>
                                  <w:color w:val="auto"/>
                                  <w:sz w:val="18"/>
                                  <w:szCs w:val="24"/>
                                  <w14:textOutline w14:w="9525" w14:cap="rnd" w14:cmpd="sng" w14:algn="ctr">
                                    <w14:noFill/>
                                    <w14:prstDash w14:val="solid"/>
                                    <w14:bevel/>
                                  </w14:textOutline>
                                </w:rPr>
                                <w:t>，並由丙方向審查委員說明其執行成果。</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文字方塊 194"/>
                        <wps:cNvSpPr txBox="1"/>
                        <wps:spPr>
                          <a:xfrm>
                            <a:off x="2681154" y="6555924"/>
                            <a:ext cx="924560" cy="336550"/>
                          </a:xfrm>
                          <a:prstGeom prst="rect">
                            <a:avLst/>
                          </a:prstGeom>
                          <a:noFill/>
                          <a:ln w="6350">
                            <a:noFill/>
                          </a:ln>
                        </wps:spPr>
                        <wps:txbx>
                          <w:txbxContent>
                            <w:p w:rsidR="00B32D5F" w:rsidRDefault="00B32D5F" w:rsidP="00B32D5F">
                              <w:pPr>
                                <w:pStyle w:val="Web"/>
                                <w:spacing w:before="0" w:beforeAutospacing="0" w:after="0" w:afterAutospacing="0"/>
                                <w:jc w:val="center"/>
                              </w:pPr>
                              <w:proofErr w:type="gramStart"/>
                              <w:r>
                                <w:rPr>
                                  <w:rFonts w:eastAsia="標楷體" w:hAnsi="標楷體" w:cs="Times New Roman" w:hint="eastAsia"/>
                                  <w:sz w:val="18"/>
                                  <w:szCs w:val="18"/>
                                </w:rPr>
                                <w:t>需詳評</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B49CF4C" id="畫布 37" o:spid="_x0000_s1026" editas="canvas" style="width:429.4pt;height:590.05pt;mso-position-horizontal-relative:char;mso-position-vertical-relative:line" coordsize="54533,74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33;height:74936;visibility:visible;mso-wrap-style:square">
                  <v:fill o:detectmouseclick="t"/>
                  <v:path o:connecttype="none"/>
                </v:shape>
                <v:shapetype id="_x0000_t4" coordsize="21600,21600" o:spt="4" path="m10800,l,10800,10800,21600,21600,10800xe">
                  <v:stroke joinstyle="miter"/>
                  <v:path gradientshapeok="t" o:connecttype="rect" textboxrect="5400,5400,16200,16200"/>
                </v:shapetype>
                <v:shape id="文字方塊 46" o:spid="_x0000_s1028" type="#_x0000_t4" style="position:absolute;left:19502;top:47768;width:18691;height:10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" fillcolor="window" strokeweight=".5pt">
                  <v:textbox>
                    <w:txbxContent>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Pr>
                            <w:rFonts w:ascii="標楷體" w:eastAsia="標楷體" w:hAnsi="標楷體" w:cs="Times New Roman" w:hint="eastAsia"/>
                            <w:kern w:val="2"/>
                            <w:sz w:val="18"/>
                            <w:szCs w:val="18"/>
                          </w:rPr>
                          <w:t>甲方辦理</w:t>
                        </w:r>
                      </w:p>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sidRPr="008A018A">
                          <w:rPr>
                            <w:rFonts w:ascii="標楷體" w:eastAsia="標楷體" w:hAnsi="標楷體" w:cs="Times New Roman" w:hint="eastAsia"/>
                            <w:kern w:val="2"/>
                            <w:sz w:val="18"/>
                            <w:szCs w:val="18"/>
                          </w:rPr>
                          <w:t>專業審查會議</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【4】</w:t>
                        </w:r>
                      </w:p>
                    </w:txbxContent>
                  </v:textbox>
                </v:shape>
                <v:shapetype id="_x0000_t202" coordsize="21600,21600" o:spt="202" path="m,l,21600r21600,l21600,xe">
                  <v:stroke joinstyle="miter"/>
                  <v:path gradientshapeok="t" o:connecttype="rect"/>
                </v:shapetype>
                <v:shape id="文字方塊 47" o:spid="_x0000_s1029" type="#_x0000_t202" style="position:absolute;left:21798;top:61813;width:14186;height:3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" fillcolor="window" strokeweight=".5pt">
                  <v:textbox>
                    <w:txbxContent>
                      <w:p w:rsidR="00857D7B" w:rsidRPr="00412689" w:rsidRDefault="00857D7B" w:rsidP="00857D7B">
                        <w:pPr>
                          <w:pStyle w:val="Web"/>
                          <w:spacing w:before="0" w:beforeAutospacing="0" w:after="0" w:afterAutospacing="0"/>
                          <w:jc w:val="center"/>
                          <w:rPr>
                            <w:rFonts w:ascii="標楷體" w:eastAsia="標楷體" w:hAnsi="標楷體"/>
                            <w:sz w:val="18"/>
                            <w:szCs w:val="18"/>
                          </w:rPr>
                        </w:pPr>
                        <w:r w:rsidRPr="00412689">
                          <w:rPr>
                            <w:rFonts w:ascii="標楷體" w:eastAsia="標楷體" w:hAnsi="標楷體" w:cs="Times New Roman" w:hint="eastAsia"/>
                            <w:kern w:val="2"/>
                            <w:sz w:val="18"/>
                            <w:szCs w:val="18"/>
                          </w:rPr>
                          <w:t>通知乙方</w:t>
                        </w:r>
                      </w:p>
                    </w:txbxContent>
                  </v:textbox>
                </v:shape>
                <v:shape id="文字方塊 49" o:spid="_x0000_s1030" type="#_x0000_t202" style="position:absolute;left:42560;top:50671;width:10518;height:4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" fillcolor="window" strokeweight=".5pt">
                  <v:textbo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kern w:val="2"/>
                            <w:sz w:val="18"/>
                            <w:szCs w:val="18"/>
                          </w:rPr>
                          <w:t>丙方</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kern w:val="2"/>
                            <w:sz w:val="18"/>
                            <w:szCs w:val="18"/>
                          </w:rPr>
                          <w:t>修正資料</w:t>
                        </w:r>
                      </w:p>
                    </w:txbxContent>
                  </v:textbox>
                </v:shape>
                <v:shapetype id="_x0000_t116" coordsize="21600,21600" o:spt="116" path="m3475,qx,10800,3475,21600l18125,21600qx21600,10800,18125,xe">
                  <v:stroke joinstyle="miter"/>
                  <v:path gradientshapeok="t" o:connecttype="rect" textboxrect="1018,3163,20582,18437"/>
                </v:shapetype>
                <v:shape id="文字方塊 51" o:spid="_x0000_s1031" type="#_x0000_t116" style="position:absolute;left:21735;top:68924;width:14481;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" fillcolor="window" strokeweight=".5pt">
                  <v:textbo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乙方</w:t>
                        </w:r>
                        <w:proofErr w:type="gramStart"/>
                        <w:r w:rsidR="00B32D5F">
                          <w:rPr>
                            <w:rFonts w:ascii="標楷體" w:eastAsia="標楷體" w:hAnsi="標楷體" w:cs="Times New Roman" w:hint="eastAsia"/>
                            <w:kern w:val="2"/>
                            <w:sz w:val="18"/>
                            <w:szCs w:val="18"/>
                          </w:rPr>
                          <w:t>申請</w:t>
                        </w:r>
                        <w:r>
                          <w:rPr>
                            <w:rFonts w:ascii="標楷體" w:eastAsia="標楷體" w:hAnsi="標楷體" w:cs="Times New Roman" w:hint="eastAsia"/>
                            <w:kern w:val="2"/>
                            <w:sz w:val="18"/>
                            <w:szCs w:val="18"/>
                          </w:rPr>
                          <w:t>詳評</w:t>
                        </w:r>
                        <w:r w:rsidR="00B32D5F">
                          <w:rPr>
                            <w:rFonts w:ascii="標楷體" w:eastAsia="標楷體" w:hAnsi="標楷體" w:cs="Times New Roman" w:hint="eastAsia"/>
                            <w:kern w:val="2"/>
                            <w:sz w:val="18"/>
                            <w:szCs w:val="18"/>
                          </w:rPr>
                          <w:t>計畫</w:t>
                        </w:r>
                        <w:proofErr w:type="gramEnd"/>
                      </w:p>
                    </w:txbxContent>
                  </v:textbox>
                </v:shape>
                <v:shapetype id="_x0000_t32" coordsize="21600,21600" o:spt="32" o:oned="t" path="m,l21600,21600e" filled="f">
                  <v:path arrowok="t" fillok="f" o:connecttype="none"/>
                  <o:lock v:ext="edit" shapetype="t"/>
                </v:shapetype>
                <v:shape id="直線單箭頭接點 137" o:spid="_x0000_s1032" type="#_x0000_t32" style="position:absolute;left:28847;top:45305;width:0;height:24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" strokecolor="windowText" strokeweight=".5pt">
                  <v:stroke endarrow="block" joinstyle="miter"/>
                </v:shape>
                <v:shape id="直線單箭頭接點 138" o:spid="_x0000_s1033" type="#_x0000_t32" style="position:absolute;left:28847;top:58286;width:44;height:3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" strokecolor="windowText" strokeweight=".5pt">
                  <v:stroke endarrow="block" joinstyle="miter"/>
                </v:shape>
                <v:shape id="直線單箭頭接點 139" o:spid="_x0000_s1034" type="#_x0000_t32" style="position:absolute;left:28891;top:65786;width:85;height:3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" strokecolor="windowText" strokeweight=".5pt">
                  <v:stroke endarrow="block" joinstyle="miter"/>
                </v:shape>
                <v:shape id="直線單箭頭接點 140" o:spid="_x0000_s1035" type="#_x0000_t32" style="position:absolute;left:38193;top:52989;width:4367;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" strokecolor="windowText" strokeweight=".5pt">
                  <v:stroke endarrow="block" joinstyle="miter"/>
                </v:shape>
                <v:shapetype id="_x0000_t33" coordsize="21600,21600" o:spt="33" o:oned="t" path="m,l21600,r,21600e" filled="f">
                  <v:stroke joinstyle="miter"/>
                  <v:path arrowok="t" fillok="f" o:connecttype="none"/>
                  <o:lock v:ext="edit" shapetype="t"/>
                </v:shapetype>
                <v:shape id="肘形接點 143" o:spid="_x0000_s1036" type="#_x0000_t33" style="position:absolute;left:38793;top:41645;width:8425;height:962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" strokecolor="windowText" strokeweight=".5pt">
                  <v:stroke endarrow="block"/>
                </v:shape>
                <v:shape id="文字方塊 192" o:spid="_x0000_s1037" type="#_x0000_t202" style="position:absolute;left:35984;top:49594;width:7347;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" filled="f" stroked="f" strokeweight=".5pt">
                  <v:textbo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kern w:val="2"/>
                            <w:sz w:val="18"/>
                            <w:szCs w:val="18"/>
                          </w:rPr>
                          <w:t>不通過</w:t>
                        </w:r>
                      </w:p>
                    </w:txbxContent>
                  </v:textbox>
                </v:shape>
                <v:shape id="文字方塊 45" o:spid="_x0000_s1038" type="#_x0000_t202" style="position:absolute;left:21535;top:410;width:14745;height:6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" fillcolor="window" strokeweight=".5pt">
                  <v:textbo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乙方申請</w:t>
                        </w:r>
                      </w:p>
                      <w:p w:rsidR="00857D7B" w:rsidRPr="004C2E2C" w:rsidRDefault="00857D7B" w:rsidP="00857D7B">
                        <w:pPr>
                          <w:pStyle w:val="Web"/>
                          <w:spacing w:before="0" w:beforeAutospacing="0" w:after="0" w:afterAutospacing="0"/>
                          <w:jc w:val="center"/>
                          <w:rPr>
                            <w:rFonts w:ascii="標楷體" w:eastAsia="標楷體" w:hAnsi="標楷體" w:cs="Times New Roman"/>
                            <w:sz w:val="18"/>
                            <w:szCs w:val="18"/>
                          </w:rPr>
                        </w:pPr>
                        <w:r w:rsidRPr="008A018A">
                          <w:rPr>
                            <w:rFonts w:ascii="標楷體" w:eastAsia="標楷體" w:hAnsi="標楷體" w:cs="Times New Roman" w:hint="eastAsia"/>
                            <w:sz w:val="18"/>
                            <w:szCs w:val="18"/>
                          </w:rPr>
                          <w:t>初評</w:t>
                        </w:r>
                        <w:r>
                          <w:rPr>
                            <w:rFonts w:ascii="標楷體" w:eastAsia="標楷體" w:hAnsi="標楷體" w:cs="Times New Roman" w:hint="eastAsia"/>
                            <w:sz w:val="18"/>
                            <w:szCs w:val="18"/>
                          </w:rPr>
                          <w:t>【1】</w:t>
                        </w:r>
                      </w:p>
                    </w:txbxContent>
                  </v:textbox>
                </v:shape>
                <v:shape id="文字方塊 46" o:spid="_x0000_s1039" type="#_x0000_t4" style="position:absolute;left:18068;top:10080;width:21649;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" fillcolor="window" strokeweight=".5pt">
                  <v:textbox inset=",0,,0">
                    <w:txbxContent>
                      <w:p w:rsidR="00857D7B" w:rsidRDefault="00857D7B" w:rsidP="00857D7B">
                        <w:pPr>
                          <w:pStyle w:val="Web"/>
                          <w:spacing w:before="0" w:beforeAutospacing="0" w:after="0" w:afterAutospacing="0"/>
                          <w:jc w:val="center"/>
                          <w:rPr>
                            <w:rFonts w:ascii="標楷體" w:eastAsia="標楷體" w:hAnsi="標楷體" w:cs="Times New Roman"/>
                            <w:sz w:val="18"/>
                            <w:szCs w:val="18"/>
                          </w:rPr>
                        </w:pPr>
                        <w:r>
                          <w:rPr>
                            <w:rFonts w:ascii="標楷體" w:eastAsia="標楷體" w:hAnsi="標楷體" w:cs="Times New Roman" w:hint="eastAsia"/>
                            <w:sz w:val="18"/>
                            <w:szCs w:val="18"/>
                          </w:rPr>
                          <w:t>甲方辦理</w:t>
                        </w:r>
                      </w:p>
                      <w:p w:rsidR="00857D7B" w:rsidRPr="005006B3" w:rsidRDefault="00857D7B" w:rsidP="00857D7B">
                        <w:pPr>
                          <w:pStyle w:val="Web"/>
                          <w:spacing w:before="0" w:beforeAutospacing="0" w:after="0" w:afterAutospacing="0"/>
                          <w:jc w:val="center"/>
                          <w:rPr>
                            <w:rFonts w:ascii="標楷體" w:eastAsia="標楷體" w:hAnsi="標楷體" w:cs="Times New Roman"/>
                            <w:sz w:val="18"/>
                            <w:szCs w:val="18"/>
                          </w:rPr>
                        </w:pPr>
                        <w:r w:rsidRPr="005006B3">
                          <w:rPr>
                            <w:rFonts w:ascii="標楷體" w:eastAsia="標楷體" w:hAnsi="標楷體" w:cs="Times New Roman" w:hint="eastAsia"/>
                            <w:sz w:val="18"/>
                            <w:szCs w:val="18"/>
                          </w:rPr>
                          <w:t>行政審查會議</w:t>
                        </w:r>
                      </w:p>
                      <w:p w:rsidR="00857D7B" w:rsidRPr="005006B3" w:rsidRDefault="00857D7B" w:rsidP="00857D7B">
                        <w:pPr>
                          <w:pStyle w:val="Web"/>
                          <w:spacing w:before="0" w:beforeAutospacing="0" w:after="0" w:afterAutospacing="0"/>
                          <w:jc w:val="center"/>
                          <w:rPr>
                            <w:rFonts w:ascii="標楷體" w:eastAsia="標楷體" w:hAnsi="標楷體"/>
                            <w:sz w:val="18"/>
                            <w:szCs w:val="18"/>
                          </w:rPr>
                        </w:pPr>
                        <w:r w:rsidRPr="005006B3">
                          <w:rPr>
                            <w:rFonts w:ascii="標楷體" w:eastAsia="標楷體" w:hAnsi="標楷體" w:cs="Times New Roman" w:hint="eastAsia"/>
                            <w:sz w:val="18"/>
                            <w:szCs w:val="18"/>
                          </w:rPr>
                          <w:t>決定補助額度</w:t>
                        </w:r>
                        <w:r w:rsidRPr="005006B3">
                          <w:rPr>
                            <w:rFonts w:ascii="標楷體" w:eastAsia="標楷體" w:hAnsi="標楷體" w:cs="Times New Roman"/>
                            <w:sz w:val="18"/>
                            <w:szCs w:val="18"/>
                          </w:rPr>
                          <w:br/>
                        </w:r>
                        <w:r>
                          <w:rPr>
                            <w:rFonts w:ascii="標楷體" w:eastAsia="標楷體" w:hAnsi="標楷體" w:cs="Times New Roman" w:hint="eastAsia"/>
                            <w:sz w:val="18"/>
                            <w:szCs w:val="18"/>
                          </w:rPr>
                          <w:t>並</w:t>
                        </w:r>
                        <w:proofErr w:type="gramStart"/>
                        <w:r w:rsidRPr="005006B3">
                          <w:rPr>
                            <w:rFonts w:ascii="標楷體" w:eastAsia="標楷體" w:hAnsi="標楷體" w:cs="Times New Roman" w:hint="eastAsia"/>
                            <w:sz w:val="18"/>
                            <w:szCs w:val="18"/>
                          </w:rPr>
                          <w:t>函復</w:t>
                        </w:r>
                        <w:r w:rsidRPr="005006B3">
                          <w:rPr>
                            <w:rFonts w:ascii="標楷體" w:eastAsia="標楷體" w:hAnsi="標楷體" w:hint="eastAsia"/>
                            <w:sz w:val="18"/>
                            <w:szCs w:val="18"/>
                          </w:rPr>
                          <w:t>乙</w:t>
                        </w:r>
                        <w:r>
                          <w:rPr>
                            <w:rFonts w:ascii="標楷體" w:eastAsia="標楷體" w:hAnsi="標楷體" w:hint="eastAsia"/>
                            <w:sz w:val="18"/>
                            <w:szCs w:val="18"/>
                          </w:rPr>
                          <w:t>方</w:t>
                        </w:r>
                        <w:proofErr w:type="gramEnd"/>
                        <w:r>
                          <w:rPr>
                            <w:rFonts w:ascii="標楷體" w:eastAsia="標楷體" w:hAnsi="標楷體" w:hint="eastAsia"/>
                            <w:sz w:val="18"/>
                            <w:szCs w:val="18"/>
                          </w:rPr>
                          <w:t>【2】</w:t>
                        </w:r>
                      </w:p>
                    </w:txbxContent>
                  </v:textbox>
                </v:shape>
                <v:shape id="文字方塊 45" o:spid="_x0000_s1040" type="#_x0000_t202" style="position:absolute;left:21735;top:31558;width:141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" fillcolor="window" strokeweight=".5pt">
                  <v:textbox>
                    <w:txbxContent>
                      <w:p w:rsidR="00857D7B" w:rsidRPr="008A018A" w:rsidRDefault="00857D7B" w:rsidP="00857D7B">
                        <w:pPr>
                          <w:pStyle w:val="Web"/>
                          <w:spacing w:before="0" w:beforeAutospacing="0" w:after="0" w:afterAutospacing="0"/>
                          <w:jc w:val="center"/>
                          <w:rPr>
                            <w:rFonts w:ascii="標楷體" w:eastAsia="標楷體" w:hAnsi="標楷體" w:cs="Times New Roman"/>
                            <w:sz w:val="18"/>
                            <w:szCs w:val="18"/>
                          </w:rPr>
                        </w:pPr>
                        <w:proofErr w:type="gramStart"/>
                        <w:r w:rsidRPr="008A018A">
                          <w:rPr>
                            <w:rFonts w:ascii="標楷體" w:eastAsia="標楷體" w:hAnsi="標楷體" w:cs="Times New Roman" w:hint="eastAsia"/>
                            <w:sz w:val="18"/>
                            <w:szCs w:val="18"/>
                          </w:rPr>
                          <w:t>丙方辦理</w:t>
                        </w:r>
                        <w:proofErr w:type="gramEnd"/>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Pr>
                            <w:rFonts w:ascii="標楷體" w:eastAsia="標楷體" w:hAnsi="標楷體" w:cs="Times New Roman" w:hint="eastAsia"/>
                            <w:sz w:val="18"/>
                            <w:szCs w:val="18"/>
                          </w:rPr>
                          <w:t>初評</w:t>
                        </w:r>
                      </w:p>
                    </w:txbxContent>
                  </v:textbox>
                </v:shape>
                <v:shape id="直線單箭頭接點 201" o:spid="_x0000_s1041" type="#_x0000_t32" style="position:absolute;left:28828;top:35878;width:19;height:3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" strokecolor="windowText" strokeweight=".5pt">
                  <v:stroke endarrow="block" joinstyle="miter"/>
                </v:shape>
                <v:shape id="直線單箭頭接點 202" o:spid="_x0000_s1042" type="#_x0000_t32" style="position:absolute;left:28828;top:29147;width:0;height:2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" strokecolor="windowText" strokeweight=".5pt">
                  <v:stroke endarrow="block" joinstyle="miter"/>
                </v:shape>
                <v:shape id="直線單箭頭接點 203" o:spid="_x0000_s1043" type="#_x0000_t32" style="position:absolute;left:28893;top:6803;width:14;height:32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" strokecolor="windowText" strokeweight=".5pt">
                  <v:stroke endarrow="block" joinstyle="miter"/>
                </v:shape>
                <v:shape id="文字方塊 194" o:spid="_x0000_s1044" type="#_x0000_t202" style="position:absolute;left:27539;top:58226;width:6445;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" filled="f" stroked="f" strokeweight=".5pt">
                  <v:textbox>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通過</w:t>
                        </w:r>
                      </w:p>
                    </w:txbxContent>
                  </v:textbox>
                </v:shape>
                <v:shape id="直線單箭頭接點 28" o:spid="_x0000_s1045" type="#_x0000_t32" style="position:absolute;left:28828;top:22680;width:65;height:2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" strokecolor="windowText" strokeweight=".5pt">
                  <v:stroke endarrow="block" joinstyle="miter"/>
                </v:shape>
                <v:shape id="文字方塊 45" o:spid="_x0000_s1046" type="#_x0000_t202" style="position:absolute;left:39802;top:5111;width:11188;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" fillcolor="window" strokeweight=".5pt">
                  <v:textbox>
                    <w:txbxContent>
                      <w:p w:rsidR="00857D7B" w:rsidRDefault="00857D7B" w:rsidP="00857D7B">
                        <w:pPr>
                          <w:pStyle w:val="Web"/>
                          <w:spacing w:before="0" w:beforeAutospacing="0" w:after="0" w:afterAutospacing="0"/>
                          <w:jc w:val="center"/>
                          <w:rPr>
                            <w:rFonts w:ascii="標楷體" w:eastAsia="標楷體" w:hAnsi="標楷體" w:cs="Times New Roman"/>
                            <w:sz w:val="18"/>
                            <w:szCs w:val="18"/>
                          </w:rPr>
                        </w:pPr>
                        <w:r w:rsidRPr="008A018A">
                          <w:rPr>
                            <w:rFonts w:ascii="標楷體" w:eastAsia="標楷體" w:hAnsi="標楷體" w:cs="Times New Roman" w:hint="eastAsia"/>
                            <w:sz w:val="18"/>
                            <w:szCs w:val="18"/>
                          </w:rPr>
                          <w:t>專案辦公室</w:t>
                        </w:r>
                      </w:p>
                      <w:p w:rsidR="00857D7B" w:rsidRPr="008A018A" w:rsidRDefault="00857D7B" w:rsidP="00857D7B">
                        <w:pPr>
                          <w:pStyle w:val="Web"/>
                          <w:spacing w:before="0" w:beforeAutospacing="0" w:after="0" w:afterAutospacing="0"/>
                          <w:jc w:val="center"/>
                          <w:rPr>
                            <w:rFonts w:ascii="標楷體" w:eastAsia="標楷體" w:hAnsi="標楷體"/>
                            <w:sz w:val="18"/>
                            <w:szCs w:val="18"/>
                          </w:rPr>
                        </w:pPr>
                        <w:r w:rsidRPr="008A018A">
                          <w:rPr>
                            <w:rFonts w:ascii="標楷體" w:eastAsia="標楷體" w:hAnsi="標楷體" w:cs="Times New Roman" w:hint="eastAsia"/>
                            <w:sz w:val="18"/>
                            <w:szCs w:val="18"/>
                          </w:rPr>
                          <w:t>提供初審意見</w:t>
                        </w:r>
                      </w:p>
                    </w:txbxContent>
                  </v:textbox>
                </v:shape>
                <v:shape id="直線單箭頭接點 31" o:spid="_x0000_s1047" type="#_x0000_t32" style="position:absolute;left:28784;top:8111;width:11018;height: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" strokecolor="windowText" strokeweight=".5pt">
                  <v:stroke endarrow="block" joinstyle="miter"/>
                </v:shape>
                <v:shape id="文字方塊 45" o:spid="_x0000_s1048" type="#_x0000_t202" style="position:absolute;left:21735;top:24827;width:141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" fillcolor="window" strokeweight=".5pt">
                  <v:textbox>
                    <w:txbxContent>
                      <w:p w:rsidR="00857D7B" w:rsidRDefault="00857D7B" w:rsidP="00857D7B">
                        <w:pPr>
                          <w:pStyle w:val="Web"/>
                          <w:spacing w:before="0" w:beforeAutospacing="0" w:after="0" w:afterAutospacing="0"/>
                          <w:jc w:val="center"/>
                          <w:rPr>
                            <w:rFonts w:eastAsia="標楷體" w:hAnsi="標楷體" w:cs="Times New Roman"/>
                            <w:sz w:val="18"/>
                            <w:szCs w:val="18"/>
                          </w:rPr>
                        </w:pPr>
                        <w:r>
                          <w:rPr>
                            <w:rFonts w:eastAsia="標楷體" w:hAnsi="標楷體" w:cs="Times New Roman" w:hint="eastAsia"/>
                            <w:sz w:val="18"/>
                            <w:szCs w:val="18"/>
                          </w:rPr>
                          <w:t>乙方辦理</w:t>
                        </w:r>
                      </w:p>
                      <w:p w:rsidR="00857D7B" w:rsidRDefault="00857D7B" w:rsidP="00857D7B">
                        <w:pPr>
                          <w:pStyle w:val="Web"/>
                          <w:spacing w:before="0" w:beforeAutospacing="0" w:after="0" w:afterAutospacing="0"/>
                          <w:jc w:val="center"/>
                        </w:pPr>
                        <w:r>
                          <w:rPr>
                            <w:rFonts w:eastAsia="標楷體" w:hAnsi="標楷體" w:cs="Times New Roman" w:hint="eastAsia"/>
                            <w:sz w:val="18"/>
                            <w:szCs w:val="18"/>
                          </w:rPr>
                          <w:t>初評採購</w:t>
                        </w:r>
                      </w:p>
                    </w:txbxContent>
                  </v:textbox>
                </v:shape>
                <v:shapetype id="_x0000_t117" coordsize="21600,21600" o:spt="117" path="m4353,l17214,r4386,10800l17214,21600r-12861,l,10800xe">
                  <v:stroke joinstyle="miter"/>
                  <v:path gradientshapeok="t" o:connecttype="rect" textboxrect="4353,0,17214,21600"/>
                </v:shapetype>
                <v:shape id="文字方塊 45" o:spid="_x0000_s1049" type="#_x0000_t117" style="position:absolute;left:19502;top:39183;width:18691;height:61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" filled="f" strokeweight=".5pt">
                  <v:textbox inset="0,,0">
                    <w:txbxContent>
                      <w:p w:rsidR="00857D7B" w:rsidRPr="008A018A" w:rsidRDefault="00857D7B" w:rsidP="00857D7B">
                        <w:pPr>
                          <w:pStyle w:val="Web"/>
                          <w:spacing w:before="0" w:beforeAutospacing="0" w:after="0" w:afterAutospacing="0"/>
                          <w:jc w:val="center"/>
                          <w:rPr>
                            <w:rFonts w:ascii="標楷體" w:eastAsia="標楷體" w:hAnsi="標楷體"/>
                            <w:sz w:val="18"/>
                            <w:szCs w:val="18"/>
                          </w:rPr>
                        </w:pPr>
                        <w:proofErr w:type="gramStart"/>
                        <w:r w:rsidRPr="008A018A">
                          <w:rPr>
                            <w:rFonts w:ascii="標楷體" w:eastAsia="標楷體" w:hAnsi="標楷體" w:cs="Times New Roman" w:hint="eastAsia"/>
                            <w:kern w:val="2"/>
                            <w:sz w:val="18"/>
                            <w:szCs w:val="18"/>
                          </w:rPr>
                          <w:t>丙方上</w:t>
                        </w:r>
                        <w:proofErr w:type="gramEnd"/>
                        <w:r w:rsidRPr="008A018A">
                          <w:rPr>
                            <w:rFonts w:ascii="標楷體" w:eastAsia="標楷體" w:hAnsi="標楷體" w:cs="Times New Roman" w:hint="eastAsia"/>
                            <w:kern w:val="2"/>
                            <w:sz w:val="18"/>
                            <w:szCs w:val="18"/>
                          </w:rPr>
                          <w:t>傳</w:t>
                        </w:r>
                      </w:p>
                      <w:p w:rsidR="00857D7B" w:rsidRDefault="00857D7B" w:rsidP="00857D7B">
                        <w:pPr>
                          <w:pStyle w:val="Web"/>
                          <w:spacing w:before="0" w:beforeAutospacing="0" w:after="0" w:afterAutospacing="0"/>
                          <w:jc w:val="center"/>
                          <w:rPr>
                            <w:rFonts w:ascii="標楷體" w:eastAsia="標楷體" w:hAnsi="標楷體" w:cs="Times New Roman"/>
                            <w:kern w:val="2"/>
                            <w:sz w:val="18"/>
                            <w:szCs w:val="18"/>
                          </w:rPr>
                        </w:pPr>
                        <w:r w:rsidRPr="008A018A">
                          <w:rPr>
                            <w:rFonts w:ascii="標楷體" w:eastAsia="標楷體" w:hAnsi="標楷體" w:cs="Times New Roman" w:hint="eastAsia"/>
                            <w:kern w:val="2"/>
                            <w:sz w:val="18"/>
                            <w:szCs w:val="18"/>
                          </w:rPr>
                          <w:t>初評成果資料</w:t>
                        </w:r>
                        <w:r w:rsidRPr="008A018A">
                          <w:rPr>
                            <w:rFonts w:ascii="標楷體" w:eastAsia="標楷體" w:hAnsi="標楷體" w:cs="Times New Roman"/>
                            <w:kern w:val="2"/>
                            <w:sz w:val="18"/>
                            <w:szCs w:val="18"/>
                          </w:rPr>
                          <w:t>(PDF檔)</w:t>
                        </w:r>
                      </w:p>
                      <w:p w:rsidR="00857D7B" w:rsidRDefault="00857D7B" w:rsidP="00857D7B">
                        <w:pPr>
                          <w:pStyle w:val="Web"/>
                          <w:spacing w:before="0" w:beforeAutospacing="0" w:after="0" w:afterAutospacing="0"/>
                          <w:jc w:val="center"/>
                        </w:pPr>
                        <w:r>
                          <w:rPr>
                            <w:rFonts w:ascii="標楷體" w:eastAsia="標楷體" w:hAnsi="標楷體" w:cs="Times New Roman"/>
                            <w:kern w:val="2"/>
                            <w:sz w:val="18"/>
                            <w:szCs w:val="18"/>
                          </w:rPr>
                          <w:t>【3】</w:t>
                        </w:r>
                      </w:p>
                    </w:txbxContent>
                  </v:textbox>
                </v:shape>
                <v:shape id="文字方塊 51" o:spid="_x0000_s1050" type="#_x0000_t116" style="position:absolute;left:42497;top:61956;width:9851;height:3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" fillcolor="window" strokeweight=".5pt">
                  <v:textbox>
                    <w:txbxContent>
                      <w:p w:rsidR="00857D7B" w:rsidRDefault="00857D7B" w:rsidP="00857D7B">
                        <w:pPr>
                          <w:pStyle w:val="Web"/>
                          <w:spacing w:before="0" w:beforeAutospacing="0" w:after="0" w:afterAutospacing="0"/>
                          <w:jc w:val="center"/>
                        </w:pPr>
                        <w:r>
                          <w:rPr>
                            <w:rFonts w:eastAsia="標楷體" w:hAnsi="標楷體" w:cs="Times New Roman" w:hint="eastAsia"/>
                            <w:sz w:val="18"/>
                            <w:szCs w:val="18"/>
                          </w:rPr>
                          <w:t>結案</w:t>
                        </w:r>
                      </w:p>
                    </w:txbxContent>
                  </v:textbox>
                </v:shape>
                <v:shape id="直線單箭頭接點 34" o:spid="_x0000_s1051" type="#_x0000_t32" style="position:absolute;left:35984;top:63799;width:6513;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" strokecolor="windowText" strokeweight=".5pt">
                  <v:stroke endarrow="block" joinstyle="miter"/>
                </v:shape>
                <v:shape id="文字方塊 194" o:spid="_x0000_s1052" type="#_x0000_t202" style="position:absolute;left:34693;top:60906;width:9246;height:3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" filled="f" stroked="f" strokeweight=".5pt">
                  <v:textbox>
                    <w:txbxContent>
                      <w:p w:rsidR="00857D7B" w:rsidRDefault="00857D7B" w:rsidP="00857D7B">
                        <w:pPr>
                          <w:pStyle w:val="Web"/>
                          <w:spacing w:before="0" w:beforeAutospacing="0" w:after="0" w:afterAutospacing="0"/>
                          <w:jc w:val="center"/>
                        </w:pPr>
                        <w:r>
                          <w:rPr>
                            <w:rFonts w:eastAsia="標楷體" w:hAnsi="標楷體" w:cs="Times New Roman" w:hint="eastAsia"/>
                            <w:sz w:val="18"/>
                            <w:szCs w:val="18"/>
                          </w:rPr>
                          <w:t>不</w:t>
                        </w:r>
                        <w:proofErr w:type="gramStart"/>
                        <w:r>
                          <w:rPr>
                            <w:rFonts w:eastAsia="標楷體" w:hAnsi="標楷體" w:cs="Times New Roman" w:hint="eastAsia"/>
                            <w:sz w:val="18"/>
                            <w:szCs w:val="18"/>
                          </w:rPr>
                          <w:t>需詳評</w:t>
                        </w:r>
                        <w:proofErr w:type="gramEnd"/>
                      </w:p>
                    </w:txbxContent>
                  </v:textbox>
                </v:shape>
                <v:shape id="文字方塊 5" o:spid="_x0000_s1053" type="#_x0000_t202" style="position:absolute;top:10094;width:17633;height:33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" fillcolor="white [3201]" strokecolor="black [3213]" strokeweight=".5pt">
                  <v:stroke dashstyle="1 1"/>
                  <v:textbox>
                    <w:txbxContent>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備註</w:t>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r w:rsidRPr="00412689">
                          <w:rPr>
                            <w:color w:val="auto"/>
                            <w:sz w:val="18"/>
                            <w:szCs w:val="24"/>
                            <w14:textOutline w14:w="9525" w14:cap="rnd" w14:cmpd="sng" w14:algn="ctr">
                              <w14:noFill/>
                              <w14:prstDash w14:val="solid"/>
                              <w14:bevel/>
                            </w14:textOutline>
                          </w:rPr>
                          <w:tab/>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1】各縣市承辦人員提送初步評估計畫申請、</w:t>
                        </w:r>
                        <w:proofErr w:type="gramStart"/>
                        <w:r w:rsidRPr="00412689">
                          <w:rPr>
                            <w:rFonts w:hint="eastAsia"/>
                            <w:color w:val="auto"/>
                            <w:sz w:val="18"/>
                            <w:szCs w:val="24"/>
                            <w14:textOutline w14:w="9525" w14:cap="rnd" w14:cmpd="sng" w14:algn="ctr">
                              <w14:noFill/>
                              <w14:prstDash w14:val="solid"/>
                              <w14:bevel/>
                            </w14:textOutline>
                          </w:rPr>
                          <w:t>並函附該</w:t>
                        </w:r>
                        <w:proofErr w:type="gramEnd"/>
                        <w:r w:rsidRPr="00412689">
                          <w:rPr>
                            <w:rFonts w:hint="eastAsia"/>
                            <w:color w:val="auto"/>
                            <w:sz w:val="18"/>
                            <w:szCs w:val="24"/>
                            <w14:textOutline w14:w="9525" w14:cap="rnd" w14:cmpd="sng" w14:algn="ctr">
                              <w14:noFill/>
                              <w14:prstDash w14:val="solid"/>
                              <w14:bevel/>
                            </w14:textOutline>
                          </w:rPr>
                          <w:t>市場基本資料、營業執照以及相關佐證文件。</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2】</w:t>
                        </w:r>
                        <w:r w:rsidRPr="00412689">
                          <w:rPr>
                            <w:rFonts w:hint="eastAsia"/>
                            <w:color w:val="auto"/>
                            <w:sz w:val="18"/>
                            <w:szCs w:val="24"/>
                            <w14:textOutline w14:w="9525" w14:cap="rnd" w14:cmpd="sng" w14:algn="ctr">
                              <w14:noFill/>
                              <w14:prstDash w14:val="solid"/>
                              <w14:bevel/>
                            </w14:textOutline>
                          </w:rPr>
                          <w:t>甲方自行或委託專案團隊，將從乙方收到的所有相關資料進行彙整並辦理行政審查會議。</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3】零售市場耐震補強資訊平台(以下簡稱平台) ：</w:t>
                        </w:r>
                        <w:r w:rsidR="000F7CC7" w:rsidRPr="000F7CC7">
                          <w:rPr>
                            <w:color w:val="auto"/>
                            <w:sz w:val="18"/>
                            <w:szCs w:val="24"/>
                            <w:u w:val="single"/>
                            <w14:textOutline w14:w="9525" w14:cap="rnd" w14:cmpd="sng" w14:algn="ctr">
                              <w14:noFill/>
                              <w14:prstDash w14:val="solid"/>
                              <w14:bevel/>
                            </w14:textOutline>
                          </w:rPr>
                          <w:t>http</w:t>
                        </w:r>
                        <w:r w:rsidR="00A243A9">
                          <w:rPr>
                            <w:color w:val="auto"/>
                            <w:sz w:val="18"/>
                            <w:szCs w:val="24"/>
                            <w:u w:val="single"/>
                            <w14:textOutline w14:w="9525" w14:cap="rnd" w14:cmpd="sng" w14:algn="ctr">
                              <w14:noFill/>
                              <w14:prstDash w14:val="solid"/>
                              <w14:bevel/>
                            </w14:textOutline>
                          </w:rPr>
                          <w:t>s</w:t>
                        </w:r>
                        <w:r w:rsidR="000F7CC7" w:rsidRPr="000F7CC7">
                          <w:rPr>
                            <w:color w:val="auto"/>
                            <w:sz w:val="18"/>
                            <w:szCs w:val="24"/>
                            <w:u w:val="single"/>
                            <w14:textOutline w14:w="9525" w14:cap="rnd" w14:cmpd="sng" w14:algn="ctr">
                              <w14:noFill/>
                              <w14:prstDash w14:val="solid"/>
                              <w14:bevel/>
                            </w14:textOutline>
                          </w:rPr>
                          <w:t>://market.cto.moea.gov.tw/tmMarket/</w:t>
                        </w:r>
                        <w:r w:rsidRPr="00412689">
                          <w:rPr>
                            <w:color w:val="auto"/>
                            <w:sz w:val="18"/>
                            <w:szCs w:val="24"/>
                            <w14:textOutline w14:w="9525" w14:cap="rnd" w14:cmpd="sng" w14:algn="ctr">
                              <w14:noFill/>
                              <w14:prstDash w14:val="solid"/>
                              <w14:bevel/>
                            </w14:textOutline>
                          </w:rPr>
                          <w:t>。</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r w:rsidRPr="00412689">
                          <w:rPr>
                            <w:rFonts w:hint="eastAsia"/>
                            <w:color w:val="auto"/>
                            <w:sz w:val="18"/>
                            <w:szCs w:val="24"/>
                            <w14:textOutline w14:w="9525" w14:cap="rnd" w14:cmpd="sng" w14:algn="ctr">
                              <w14:noFill/>
                              <w14:prstDash w14:val="solid"/>
                              <w14:bevel/>
                            </w14:textOutline>
                          </w:rPr>
                          <w:t>【</w:t>
                        </w:r>
                        <w:r w:rsidRPr="00412689">
                          <w:rPr>
                            <w:color w:val="auto"/>
                            <w:sz w:val="18"/>
                            <w:szCs w:val="24"/>
                            <w14:textOutline w14:w="9525" w14:cap="rnd" w14:cmpd="sng" w14:algn="ctr">
                              <w14:noFill/>
                              <w14:prstDash w14:val="solid"/>
                              <w14:bevel/>
                            </w14:textOutline>
                          </w:rPr>
                          <w:t>4】</w:t>
                        </w:r>
                        <w:r w:rsidRPr="00412689">
                          <w:rPr>
                            <w:rFonts w:hint="eastAsia"/>
                            <w:color w:val="auto"/>
                            <w:sz w:val="18"/>
                            <w:szCs w:val="24"/>
                            <w14:textOutline w14:w="9525" w14:cap="rnd" w14:cmpd="sng" w14:algn="ctr">
                              <w14:noFill/>
                              <w14:prstDash w14:val="solid"/>
                              <w14:bevel/>
                            </w14:textOutline>
                          </w:rPr>
                          <w:t>甲方辦理專業審查會議。專業審查會議時，甲方可視需要</w:t>
                        </w:r>
                        <w:r w:rsidRPr="00412689">
                          <w:rPr>
                            <w:color w:val="auto"/>
                            <w:sz w:val="18"/>
                            <w:szCs w:val="24"/>
                            <w14:textOutline w14:w="9525" w14:cap="rnd" w14:cmpd="sng" w14:algn="ctr">
                              <w14:noFill/>
                              <w14:prstDash w14:val="solid"/>
                              <w14:bevel/>
                            </w14:textOutline>
                          </w:rPr>
                          <w:t>通知</w:t>
                        </w:r>
                        <w:r w:rsidRPr="00412689">
                          <w:rPr>
                            <w:rFonts w:hint="eastAsia"/>
                            <w:color w:val="auto"/>
                            <w:sz w:val="18"/>
                            <w:szCs w:val="24"/>
                            <w14:textOutline w14:w="9525" w14:cap="rnd" w14:cmpd="sng" w14:algn="ctr">
                              <w14:noFill/>
                              <w14:prstDash w14:val="solid"/>
                              <w14:bevel/>
                            </w14:textOutline>
                          </w:rPr>
                          <w:t>乙方、</w:t>
                        </w:r>
                        <w:proofErr w:type="gramStart"/>
                        <w:r w:rsidRPr="00412689">
                          <w:rPr>
                            <w:rFonts w:hint="eastAsia"/>
                            <w:color w:val="auto"/>
                            <w:sz w:val="18"/>
                            <w:szCs w:val="24"/>
                            <w14:textOutline w14:w="9525" w14:cap="rnd" w14:cmpd="sng" w14:algn="ctr">
                              <w14:noFill/>
                              <w14:prstDash w14:val="solid"/>
                              <w14:bevel/>
                            </w14:textOutline>
                          </w:rPr>
                          <w:t>丙方列席</w:t>
                        </w:r>
                        <w:proofErr w:type="gramEnd"/>
                        <w:r w:rsidRPr="00412689">
                          <w:rPr>
                            <w:rFonts w:hint="eastAsia"/>
                            <w:color w:val="auto"/>
                            <w:sz w:val="18"/>
                            <w:szCs w:val="24"/>
                            <w14:textOutline w14:w="9525" w14:cap="rnd" w14:cmpd="sng" w14:algn="ctr">
                              <w14:noFill/>
                              <w14:prstDash w14:val="solid"/>
                              <w14:bevel/>
                            </w14:textOutline>
                          </w:rPr>
                          <w:t>，並由丙方向審查委員說明其執行成果。</w:t>
                        </w:r>
                      </w:p>
                      <w:p w:rsidR="00857D7B" w:rsidRPr="00412689" w:rsidRDefault="00857D7B" w:rsidP="002F1D65">
                        <w:pPr>
                          <w:ind w:left="0"/>
                          <w:jc w:val="both"/>
                          <w:rPr>
                            <w:color w:val="auto"/>
                            <w:sz w:val="18"/>
                            <w:szCs w:val="24"/>
                            <w14:textOutline w14:w="9525" w14:cap="rnd" w14:cmpd="sng" w14:algn="ctr">
                              <w14:noFill/>
                              <w14:prstDash w14:val="solid"/>
                              <w14:bevel/>
                            </w14:textOutline>
                          </w:rPr>
                        </w:pPr>
                      </w:p>
                    </w:txbxContent>
                  </v:textbox>
                </v:shape>
                <v:shape id="文字方塊 194" o:spid="_x0000_s1054" type="#_x0000_t202" style="position:absolute;left:26811;top:65559;width:9246;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" filled="f" stroked="f" strokeweight=".5pt">
                  <v:textbox>
                    <w:txbxContent>
                      <w:p w:rsidR="00B32D5F" w:rsidRDefault="00B32D5F" w:rsidP="00B32D5F">
                        <w:pPr>
                          <w:pStyle w:val="Web"/>
                          <w:spacing w:before="0" w:beforeAutospacing="0" w:after="0" w:afterAutospacing="0"/>
                          <w:jc w:val="center"/>
                        </w:pPr>
                        <w:proofErr w:type="gramStart"/>
                        <w:r>
                          <w:rPr>
                            <w:rFonts w:eastAsia="標楷體" w:hAnsi="標楷體" w:cs="Times New Roman" w:hint="eastAsia"/>
                            <w:sz w:val="18"/>
                            <w:szCs w:val="18"/>
                          </w:rPr>
                          <w:t>需詳評</w:t>
                        </w:r>
                        <w:proofErr w:type="gramEnd"/>
                      </w:p>
                    </w:txbxContent>
                  </v:textbox>
                </v:shape>
                <w10:anchorlock/>
              </v:group>
            </w:pict>
          </mc:Fallback>
        </mc:AlternateContent>
      </w:r>
    </w:p>
    <w:p w:rsidR="00857D7B" w:rsidRPr="00857D7B" w:rsidRDefault="00857D7B" w:rsidP="00857D7B">
      <w:pPr>
        <w:pStyle w:val="a3"/>
        <w:spacing w:after="254"/>
        <w:ind w:leftChars="0" w:left="0" w:firstLine="0"/>
        <w:rPr>
          <w:color w:val="auto"/>
        </w:rPr>
      </w:pPr>
    </w:p>
    <w:p w:rsidR="00534BC4" w:rsidRDefault="000311E1" w:rsidP="004C2E2C">
      <w:pPr>
        <w:pStyle w:val="a3"/>
        <w:numPr>
          <w:ilvl w:val="0"/>
          <w:numId w:val="2"/>
        </w:numPr>
        <w:spacing w:after="254"/>
        <w:ind w:leftChars="0" w:left="567" w:hanging="581"/>
        <w:rPr>
          <w:b/>
          <w:color w:val="auto"/>
          <w:szCs w:val="24"/>
        </w:rPr>
      </w:pPr>
      <w:r w:rsidRPr="00E33EA4">
        <w:rPr>
          <w:rFonts w:hint="eastAsia"/>
          <w:b/>
          <w:color w:val="auto"/>
          <w:szCs w:val="24"/>
        </w:rPr>
        <w:lastRenderedPageBreak/>
        <w:t>詳細評估</w:t>
      </w:r>
      <w:r w:rsidR="00F2355B" w:rsidRPr="00E33EA4">
        <w:rPr>
          <w:rFonts w:hint="eastAsia"/>
          <w:b/>
          <w:color w:val="auto"/>
          <w:szCs w:val="24"/>
        </w:rPr>
        <w:t>審查</w:t>
      </w:r>
      <w:r w:rsidRPr="00E33EA4">
        <w:rPr>
          <w:rFonts w:hint="eastAsia"/>
          <w:b/>
          <w:color w:val="auto"/>
          <w:szCs w:val="24"/>
        </w:rPr>
        <w:t>流</w:t>
      </w:r>
      <w:r w:rsidR="000813DD" w:rsidRPr="00E33EA4">
        <w:rPr>
          <w:rFonts w:hint="eastAsia"/>
          <w:b/>
          <w:color w:val="auto"/>
          <w:szCs w:val="24"/>
        </w:rPr>
        <w:t>程</w:t>
      </w:r>
    </w:p>
    <w:p w:rsidR="00137B46" w:rsidRPr="00137B46" w:rsidRDefault="00137B46" w:rsidP="00177ADE">
      <w:pPr>
        <w:spacing w:after="254"/>
        <w:ind w:left="-709" w:firstLine="0"/>
        <w:rPr>
          <w:b/>
          <w:color w:val="auto"/>
          <w:szCs w:val="24"/>
        </w:rPr>
      </w:pPr>
      <w:r>
        <w:rPr>
          <w:rFonts w:hint="eastAsia"/>
          <w:b/>
          <w:noProof/>
          <w:color w:val="auto"/>
          <w:szCs w:val="24"/>
        </w:rPr>
        <mc:AlternateContent>
          <mc:Choice Requires="wpc">
            <w:drawing>
              <wp:inline distT="0" distB="0" distL="0" distR="0">
                <wp:extent cx="6239867" cy="7858125"/>
                <wp:effectExtent l="0" t="0" r="8890" b="0"/>
                <wp:docPr id="1" name="畫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 name="文字方塊 45"/>
                        <wps:cNvSpPr txBox="1"/>
                        <wps:spPr>
                          <a:xfrm>
                            <a:off x="1803418" y="32361"/>
                            <a:ext cx="1951103" cy="812165"/>
                          </a:xfrm>
                          <a:prstGeom prst="flowChartPreparation">
                            <a:avLst/>
                          </a:prstGeom>
                          <a:noFill/>
                          <a:ln w="6350">
                            <a:solidFill>
                              <a:prstClr val="black"/>
                            </a:solidFill>
                          </a:ln>
                        </wps:spPr>
                        <wps:txbx>
                          <w:txbxContent>
                            <w:p w:rsidR="00137B46" w:rsidRPr="006E4D8E" w:rsidRDefault="00137B46" w:rsidP="00137B46">
                              <w:pPr>
                                <w:pStyle w:val="Web"/>
                                <w:spacing w:before="0" w:beforeAutospacing="0" w:after="0" w:afterAutospacing="0"/>
                                <w:jc w:val="center"/>
                                <w:rPr>
                                  <w:rFonts w:eastAsia="標楷體" w:hAnsi="標楷體" w:cs="Times New Roman"/>
                                  <w:szCs w:val="18"/>
                                </w:rPr>
                              </w:pPr>
                              <w:r w:rsidRPr="006E4D8E">
                                <w:rPr>
                                  <w:rFonts w:eastAsia="標楷體" w:hAnsi="標楷體" w:cs="Times New Roman" w:hint="eastAsia"/>
                                  <w:szCs w:val="18"/>
                                </w:rPr>
                                <w:t>乙</w:t>
                              </w:r>
                              <w:proofErr w:type="gramStart"/>
                              <w:r w:rsidRPr="006E4D8E">
                                <w:rPr>
                                  <w:rFonts w:eastAsia="標楷體" w:hAnsi="標楷體" w:cs="Times New Roman" w:hint="eastAsia"/>
                                  <w:szCs w:val="18"/>
                                </w:rPr>
                                <w:t>方附初</w:t>
                              </w:r>
                              <w:proofErr w:type="gramEnd"/>
                              <w:r w:rsidRPr="006E4D8E">
                                <w:rPr>
                                  <w:rFonts w:eastAsia="標楷體" w:hAnsi="標楷體" w:cs="Times New Roman" w:hint="eastAsia"/>
                                  <w:szCs w:val="18"/>
                                </w:rPr>
                                <w:t>評</w:t>
                              </w:r>
                              <w:r w:rsidRPr="006E4D8E">
                                <w:rPr>
                                  <w:rFonts w:eastAsia="標楷體" w:hAnsi="標楷體" w:cs="Times New Roman"/>
                                  <w:szCs w:val="18"/>
                                </w:rPr>
                                <w:t>結果</w:t>
                              </w:r>
                            </w:p>
                            <w:p w:rsidR="00137B46" w:rsidRPr="006E4D8E" w:rsidRDefault="00137B46" w:rsidP="00137B46">
                              <w:pPr>
                                <w:pStyle w:val="Web"/>
                                <w:spacing w:before="0" w:beforeAutospacing="0" w:after="0" w:afterAutospacing="0"/>
                                <w:jc w:val="center"/>
                                <w:rPr>
                                  <w:rFonts w:eastAsia="標楷體" w:hAnsi="標楷體" w:cs="Times New Roman"/>
                                  <w:szCs w:val="18"/>
                                </w:rPr>
                              </w:pPr>
                              <w:r w:rsidRPr="006E4D8E">
                                <w:rPr>
                                  <w:rFonts w:eastAsia="標楷體" w:hAnsi="標楷體" w:cs="Times New Roman"/>
                                  <w:szCs w:val="18"/>
                                </w:rPr>
                                <w:t>及相關資料</w:t>
                              </w:r>
                            </w:p>
                            <w:p w:rsidR="00137B46" w:rsidRPr="006E4D8E" w:rsidRDefault="00137B46" w:rsidP="00137B46">
                              <w:pPr>
                                <w:pStyle w:val="Web"/>
                                <w:spacing w:before="0" w:beforeAutospacing="0" w:after="0" w:afterAutospacing="0"/>
                                <w:jc w:val="center"/>
                                <w:rPr>
                                  <w:sz w:val="36"/>
                                </w:rPr>
                              </w:pPr>
                              <w:r w:rsidRPr="006E4D8E">
                                <w:rPr>
                                  <w:rFonts w:eastAsia="標楷體" w:hAnsi="標楷體" w:cs="Times New Roman"/>
                                  <w:szCs w:val="18"/>
                                </w:rPr>
                                <w:t>申請詳評</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39" name="文字方塊 45"/>
                        <wps:cNvSpPr txBox="1"/>
                        <wps:spPr>
                          <a:xfrm>
                            <a:off x="1484237" y="3796971"/>
                            <a:ext cx="2606332" cy="1079818"/>
                          </a:xfrm>
                          <a:prstGeom prst="flowChartPreparation">
                            <a:avLst/>
                          </a:prstGeom>
                          <a:noFill/>
                          <a:ln w="6350">
                            <a:solidFill>
                              <a:prstClr val="black"/>
                            </a:solidFill>
                          </a:ln>
                        </wps:spPr>
                        <wps:txbx>
                          <w:txbxContent>
                            <w:p w:rsidR="00137B46" w:rsidRPr="006E4D8E" w:rsidRDefault="00137B46" w:rsidP="00137B46">
                              <w:pPr>
                                <w:pStyle w:val="Web"/>
                                <w:spacing w:before="0" w:beforeAutospacing="0" w:after="0" w:afterAutospacing="0"/>
                                <w:jc w:val="center"/>
                                <w:rPr>
                                  <w:rFonts w:eastAsia="標楷體" w:hAnsi="標楷體" w:cs="Times New Roman"/>
                                </w:rPr>
                              </w:pPr>
                              <w:proofErr w:type="gramStart"/>
                              <w:r w:rsidRPr="006E4D8E">
                                <w:rPr>
                                  <w:rFonts w:eastAsia="標楷體" w:hAnsi="標楷體" w:cs="Times New Roman" w:hint="eastAsia"/>
                                </w:rPr>
                                <w:t>丙方</w:t>
                              </w:r>
                              <w:r w:rsidRPr="006E4D8E">
                                <w:rPr>
                                  <w:rFonts w:eastAsia="標楷體" w:hAnsi="標楷體" w:cs="Times New Roman"/>
                                </w:rPr>
                                <w:t>於</w:t>
                              </w:r>
                              <w:proofErr w:type="gramEnd"/>
                              <w:r w:rsidRPr="006E4D8E">
                                <w:rPr>
                                  <w:rFonts w:eastAsia="標楷體" w:hAnsi="標楷體" w:cs="Times New Roman"/>
                                </w:rPr>
                                <w:t>規定期限內上</w:t>
                              </w:r>
                              <w:r w:rsidRPr="006E4D8E">
                                <w:rPr>
                                  <w:rFonts w:eastAsia="標楷體" w:hAnsi="標楷體" w:cs="Times New Roman" w:hint="eastAsia"/>
                                </w:rPr>
                                <w:t>傳</w:t>
                              </w:r>
                              <w:r w:rsidRPr="006E4D8E">
                                <w:rPr>
                                  <w:rFonts w:eastAsia="標楷體" w:hAnsi="標楷體" w:cs="Times New Roman"/>
                                </w:rPr>
                                <w:t>期末報告書定稿本</w:t>
                              </w:r>
                            </w:p>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w:t>
                              </w:r>
                              <w:r w:rsidRPr="006E4D8E">
                                <w:rPr>
                                  <w:rFonts w:eastAsia="標楷體" w:hAnsi="標楷體" w:cs="Times New Roman"/>
                                </w:rPr>
                                <w:t>含簽證</w:t>
                              </w:r>
                              <w:r w:rsidRPr="00061B69">
                                <w:rPr>
                                  <w:rFonts w:ascii="Times New Roman" w:eastAsia="標楷體" w:hAnsi="Times New Roman" w:cs="Times New Roman"/>
                                </w:rPr>
                                <w:t>)(PDF</w:t>
                              </w:r>
                              <w:r w:rsidRPr="00061B69">
                                <w:rPr>
                                  <w:rFonts w:ascii="Times New Roman" w:eastAsia="標楷體" w:hAnsi="Times New Roman" w:cs="Times New Roman"/>
                                </w:rPr>
                                <w:t>檔</w:t>
                              </w:r>
                              <w:r w:rsidRPr="00061B69">
                                <w:rPr>
                                  <w:rFonts w:ascii="Times New Roman" w:eastAsia="標楷體" w:hAnsi="Times New Roman" w:cs="Times New Roman"/>
                                </w:rPr>
                                <w:t>)</w:t>
                              </w:r>
                              <w:r w:rsidRPr="006E4D8E">
                                <w:rPr>
                                  <w:rFonts w:eastAsia="標楷體" w:hAnsi="標楷體" w:cs="Times New Roman"/>
                                </w:rPr>
                                <w:t>、</w:t>
                              </w:r>
                            </w:p>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歷次審查意見、</w:t>
                              </w:r>
                            </w:p>
                            <w:p w:rsidR="00137B46" w:rsidRPr="006E4D8E" w:rsidRDefault="00137B46" w:rsidP="00137B46">
                              <w:pPr>
                                <w:pStyle w:val="Web"/>
                                <w:spacing w:before="0" w:beforeAutospacing="0" w:after="0" w:afterAutospacing="0"/>
                                <w:jc w:val="center"/>
                              </w:pPr>
                              <w:r w:rsidRPr="006E4D8E">
                                <w:rPr>
                                  <w:rFonts w:eastAsia="標楷體" w:hAnsi="標楷體" w:cs="Times New Roman" w:hint="eastAsia"/>
                                </w:rPr>
                                <w:t>並於平台填妥相關資料</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41" name="文字方塊 47"/>
                        <wps:cNvSpPr txBox="1"/>
                        <wps:spPr>
                          <a:xfrm>
                            <a:off x="2077794" y="2699026"/>
                            <a:ext cx="1418590" cy="684000"/>
                          </a:xfrm>
                          <a:prstGeom prst="rect">
                            <a:avLst/>
                          </a:prstGeom>
                          <a:solidFill>
                            <a:sysClr val="window" lastClr="FFFFFF"/>
                          </a:solidFill>
                          <a:ln w="6350">
                            <a:solidFill>
                              <a:prstClr val="black"/>
                            </a:solidFill>
                          </a:ln>
                        </wps:spPr>
                        <wps:txbx>
                          <w:txbxContent>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乙方</w:t>
                              </w:r>
                              <w:r w:rsidR="001C777B" w:rsidRPr="006E4D8E">
                                <w:rPr>
                                  <w:rFonts w:eastAsia="標楷體" w:hAnsi="標楷體" w:cs="Times New Roman" w:hint="eastAsia"/>
                                </w:rPr>
                                <w:t>辦理</w:t>
                              </w:r>
                            </w:p>
                            <w:p w:rsidR="001C777B" w:rsidRPr="006E4D8E" w:rsidRDefault="001C777B" w:rsidP="00137B46">
                              <w:pPr>
                                <w:pStyle w:val="Web"/>
                                <w:spacing w:before="0" w:beforeAutospacing="0" w:after="0" w:afterAutospacing="0"/>
                                <w:jc w:val="center"/>
                                <w:rPr>
                                  <w:rFonts w:eastAsia="標楷體" w:hAnsi="標楷體" w:cs="Times New Roman"/>
                                </w:rPr>
                              </w:pPr>
                              <w:proofErr w:type="gramStart"/>
                              <w:r w:rsidRPr="006E4D8E">
                                <w:rPr>
                                  <w:rFonts w:eastAsia="標楷體" w:hAnsi="標楷體" w:cs="Times New Roman" w:hint="eastAsia"/>
                                </w:rPr>
                                <w:t>詳評發包</w:t>
                              </w:r>
                              <w:proofErr w:type="gramEnd"/>
                              <w:r w:rsidRPr="006E4D8E">
                                <w:rPr>
                                  <w:rFonts w:eastAsia="標楷體" w:hAnsi="標楷體" w:cs="Times New Roman" w:hint="eastAsia"/>
                                </w:rPr>
                                <w:t>及審查</w:t>
                              </w:r>
                            </w:p>
                            <w:p w:rsidR="001C777B" w:rsidRPr="006E4D8E" w:rsidRDefault="001C777B" w:rsidP="00137B46">
                              <w:pPr>
                                <w:pStyle w:val="Web"/>
                                <w:spacing w:before="0" w:beforeAutospacing="0" w:after="0" w:afterAutospacing="0"/>
                                <w:jc w:val="center"/>
                              </w:pPr>
                              <w:r w:rsidRPr="006E4D8E">
                                <w:rPr>
                                  <w:rFonts w:eastAsia="標楷體" w:hAnsi="標楷體" w:cs="Times New Roman" w:hint="eastAsia"/>
                                </w:rPr>
                                <w:t>【</w:t>
                              </w:r>
                              <w:r w:rsidR="00B32D5F">
                                <w:rPr>
                                  <w:rFonts w:ascii="Times New Roman" w:eastAsia="標楷體" w:hAnsi="Times New Roman" w:cs="Times New Roman"/>
                                </w:rPr>
                                <w:t>2</w:t>
                              </w:r>
                              <w:r w:rsidRPr="00B32D5F">
                                <w:rPr>
                                  <w:rFonts w:ascii="Times New Roman" w:eastAsia="標楷體"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直線單箭頭接點 42"/>
                        <wps:cNvCnPr>
                          <a:stCxn id="36" idx="2"/>
                          <a:endCxn id="40" idx="0"/>
                        </wps:cNvCnPr>
                        <wps:spPr>
                          <a:xfrm>
                            <a:off x="2778970" y="844526"/>
                            <a:ext cx="1272" cy="293793"/>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文字方塊 45"/>
                        <wps:cNvSpPr txBox="1"/>
                        <wps:spPr>
                          <a:xfrm>
                            <a:off x="3883683" y="677134"/>
                            <a:ext cx="1229500" cy="599440"/>
                          </a:xfrm>
                          <a:prstGeom prst="rect">
                            <a:avLst/>
                          </a:prstGeom>
                          <a:solidFill>
                            <a:sysClr val="window" lastClr="FFFFFF"/>
                          </a:solidFill>
                          <a:ln w="6350">
                            <a:solidFill>
                              <a:prstClr val="black"/>
                            </a:solidFill>
                          </a:ln>
                        </wps:spPr>
                        <wps:txbx>
                          <w:txbxContent>
                            <w:p w:rsidR="001C777B" w:rsidRPr="006E4D8E" w:rsidRDefault="001C777B" w:rsidP="001C777B">
                              <w:pPr>
                                <w:pStyle w:val="Web"/>
                                <w:spacing w:before="0" w:beforeAutospacing="0" w:after="0" w:afterAutospacing="0"/>
                                <w:jc w:val="center"/>
                                <w:rPr>
                                  <w:sz w:val="36"/>
                                </w:rPr>
                              </w:pPr>
                              <w:r w:rsidRPr="006E4D8E">
                                <w:rPr>
                                  <w:rFonts w:eastAsia="標楷體" w:hAnsi="標楷體" w:cs="Times New Roman" w:hint="eastAsia"/>
                                  <w:szCs w:val="18"/>
                                </w:rPr>
                                <w:t>專案辦公室</w:t>
                              </w:r>
                            </w:p>
                            <w:p w:rsidR="001C777B" w:rsidRPr="006E4D8E" w:rsidRDefault="001C777B" w:rsidP="001C777B">
                              <w:pPr>
                                <w:pStyle w:val="Web"/>
                                <w:spacing w:before="0" w:beforeAutospacing="0" w:after="0" w:afterAutospacing="0"/>
                                <w:jc w:val="center"/>
                                <w:rPr>
                                  <w:sz w:val="36"/>
                                </w:rPr>
                              </w:pPr>
                              <w:r w:rsidRPr="006E4D8E">
                                <w:rPr>
                                  <w:rFonts w:eastAsia="標楷體" w:hAnsi="標楷體" w:cs="Times New Roman" w:hint="eastAsia"/>
                                  <w:szCs w:val="18"/>
                                </w:rPr>
                                <w:t>提供初審意見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直線單箭頭接點 44"/>
                        <wps:cNvCnPr>
                          <a:stCxn id="43" idx="1"/>
                        </wps:cNvCnPr>
                        <wps:spPr>
                          <a:xfrm flipH="1">
                            <a:off x="2781959" y="976837"/>
                            <a:ext cx="1101724" cy="3118"/>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直線單箭頭接點 45"/>
                        <wps:cNvCnPr>
                          <a:stCxn id="40" idx="2"/>
                          <a:endCxn id="41" idx="0"/>
                        </wps:cNvCnPr>
                        <wps:spPr>
                          <a:xfrm>
                            <a:off x="2780242" y="2467155"/>
                            <a:ext cx="6847" cy="231871"/>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直線單箭頭接點 46"/>
                        <wps:cNvCnPr>
                          <a:stCxn id="41" idx="2"/>
                          <a:endCxn id="39" idx="0"/>
                        </wps:cNvCnPr>
                        <wps:spPr>
                          <a:xfrm>
                            <a:off x="2787089" y="3383026"/>
                            <a:ext cx="314" cy="413945"/>
                          </a:xfrm>
                          <a:prstGeom prst="straightConnector1">
                            <a:avLst/>
                          </a:prstGeom>
                          <a:noFill/>
                          <a:ln w="6350" cap="flat" cmpd="sng" algn="ctr">
                            <a:solidFill>
                              <a:sysClr val="windowText" lastClr="000000"/>
                            </a:solidFill>
                            <a:prstDash val="solid"/>
                            <a:miter lim="800000"/>
                            <a:tailEnd type="triangle"/>
                          </a:ln>
                          <a:effectLst/>
                        </wps:spPr>
                        <wps:bodyPr/>
                      </wps:wsp>
                      <wpg:wgp>
                        <wpg:cNvPr id="6" name="群組 6"/>
                        <wpg:cNvGrpSpPr/>
                        <wpg:grpSpPr>
                          <a:xfrm>
                            <a:off x="1664242" y="1138319"/>
                            <a:ext cx="2232000" cy="1328836"/>
                            <a:chOff x="1559073" y="1138319"/>
                            <a:chExt cx="2232000" cy="1328836"/>
                          </a:xfrm>
                        </wpg:grpSpPr>
                        <wps:wsp>
                          <wps:cNvPr id="40" name="文字方塊 46"/>
                          <wps:cNvSpPr txBox="1"/>
                          <wps:spPr>
                            <a:xfrm>
                              <a:off x="1559073" y="1138319"/>
                              <a:ext cx="2232000" cy="1328836"/>
                            </a:xfrm>
                            <a:prstGeom prst="diamond">
                              <a:avLst/>
                            </a:prstGeom>
                            <a:solidFill>
                              <a:sysClr val="window" lastClr="FFFFFF"/>
                            </a:solidFill>
                            <a:ln w="6350">
                              <a:solidFill>
                                <a:prstClr val="black"/>
                              </a:solidFill>
                            </a:ln>
                          </wps:spPr>
                          <wps:txbx>
                            <w:txbxContent>
                              <w:p w:rsidR="00137B46" w:rsidRPr="00137B46" w:rsidRDefault="00137B46" w:rsidP="001C777B">
                                <w:pPr>
                                  <w:pStyle w:val="Web"/>
                                  <w:spacing w:before="0" w:beforeAutospacing="0" w:after="0" w:afterAutospacing="0" w:line="280" w:lineRule="exact"/>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文字方塊 4"/>
                          <wps:cNvSpPr txBox="1"/>
                          <wps:spPr>
                            <a:xfrm>
                              <a:off x="1838067" y="1359302"/>
                              <a:ext cx="1673525" cy="886528"/>
                            </a:xfrm>
                            <a:prstGeom prst="rect">
                              <a:avLst/>
                            </a:prstGeom>
                            <a:noFill/>
                            <a:ln w="6350">
                              <a:noFill/>
                            </a:ln>
                          </wps:spPr>
                          <wps:txbx>
                            <w:txbxContent>
                              <w:p w:rsidR="001C777B" w:rsidRPr="001C777B" w:rsidRDefault="001C777B" w:rsidP="001C777B">
                                <w:pPr>
                                  <w:spacing w:after="0" w:line="240" w:lineRule="auto"/>
                                  <w:ind w:left="0" w:hanging="11"/>
                                  <w:jc w:val="center"/>
                                  <w:rPr>
                                    <w:sz w:val="24"/>
                                  </w:rPr>
                                </w:pPr>
                                <w:r w:rsidRPr="001C777B">
                                  <w:rPr>
                                    <w:rFonts w:hint="eastAsia"/>
                                    <w:sz w:val="24"/>
                                  </w:rPr>
                                  <w:t>甲方辦理</w:t>
                                </w:r>
                              </w:p>
                              <w:p w:rsidR="001C777B" w:rsidRPr="001C777B" w:rsidRDefault="001C777B" w:rsidP="001C777B">
                                <w:pPr>
                                  <w:spacing w:after="0" w:line="240" w:lineRule="auto"/>
                                  <w:ind w:left="0" w:hanging="11"/>
                                  <w:jc w:val="center"/>
                                  <w:rPr>
                                    <w:sz w:val="24"/>
                                  </w:rPr>
                                </w:pPr>
                                <w:r w:rsidRPr="001C777B">
                                  <w:rPr>
                                    <w:rFonts w:hint="eastAsia"/>
                                    <w:sz w:val="24"/>
                                  </w:rPr>
                                  <w:t>行政審查會議</w:t>
                                </w:r>
                              </w:p>
                              <w:p w:rsidR="001C777B" w:rsidRPr="001C777B" w:rsidRDefault="001C777B" w:rsidP="001C777B">
                                <w:pPr>
                                  <w:spacing w:after="0" w:line="240" w:lineRule="auto"/>
                                  <w:ind w:left="0" w:hanging="11"/>
                                  <w:jc w:val="center"/>
                                  <w:rPr>
                                    <w:sz w:val="24"/>
                                  </w:rPr>
                                </w:pPr>
                                <w:r w:rsidRPr="001C777B">
                                  <w:rPr>
                                    <w:rFonts w:hint="eastAsia"/>
                                    <w:sz w:val="24"/>
                                  </w:rPr>
                                  <w:t>決定補助額度</w:t>
                                </w:r>
                              </w:p>
                              <w:p w:rsidR="001C777B" w:rsidRPr="001C777B" w:rsidRDefault="001C777B" w:rsidP="001C777B">
                                <w:pPr>
                                  <w:spacing w:after="0" w:line="240" w:lineRule="auto"/>
                                  <w:ind w:left="0" w:hanging="11"/>
                                  <w:jc w:val="center"/>
                                  <w:rPr>
                                    <w:sz w:val="24"/>
                                  </w:rPr>
                                </w:pPr>
                                <w:r w:rsidRPr="001C777B">
                                  <w:rPr>
                                    <w:rFonts w:hint="eastAsia"/>
                                    <w:sz w:val="24"/>
                                  </w:rPr>
                                  <w:t>並</w:t>
                                </w:r>
                                <w:proofErr w:type="gramStart"/>
                                <w:r w:rsidRPr="001C777B">
                                  <w:rPr>
                                    <w:rFonts w:hint="eastAsia"/>
                                    <w:sz w:val="24"/>
                                  </w:rPr>
                                  <w:t>函復乙方</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1" name="群組 51"/>
                        <wpg:cNvGrpSpPr/>
                        <wpg:grpSpPr>
                          <a:xfrm>
                            <a:off x="2077793" y="5271186"/>
                            <a:ext cx="1418591" cy="777687"/>
                            <a:chOff x="0" y="0"/>
                            <a:chExt cx="2232000" cy="1328836"/>
                          </a:xfrm>
                        </wpg:grpSpPr>
                        <wps:wsp>
                          <wps:cNvPr id="52" name="文字方塊 46"/>
                          <wps:cNvSpPr txBox="1"/>
                          <wps:spPr>
                            <a:xfrm>
                              <a:off x="0" y="0"/>
                              <a:ext cx="2232000" cy="1328836"/>
                            </a:xfrm>
                            <a:prstGeom prst="diamond">
                              <a:avLst/>
                            </a:prstGeom>
                            <a:solidFill>
                              <a:sysClr val="window" lastClr="FFFFFF"/>
                            </a:solidFill>
                            <a:ln w="6350">
                              <a:solidFill>
                                <a:prstClr val="black"/>
                              </a:solidFill>
                            </a:ln>
                          </wps:spPr>
                          <wps:txbx>
                            <w:txbxContent>
                              <w:p w:rsidR="00D81862" w:rsidRDefault="00D81862" w:rsidP="00D81862">
                                <w:pPr>
                                  <w:pStyle w:val="Web"/>
                                  <w:spacing w:before="0" w:beforeAutospacing="0" w:after="0" w:afterAutospacing="0" w:line="280" w:lineRule="exact"/>
                                  <w:jc w:val="center"/>
                                </w:pPr>
                                <w:r>
                                  <w:rPr>
                                    <w:rFonts w:hint="eastAsia"/>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文字方塊 3"/>
                          <wps:cNvSpPr txBox="1"/>
                          <wps:spPr>
                            <a:xfrm>
                              <a:off x="278994" y="220983"/>
                              <a:ext cx="1673525" cy="886528"/>
                            </a:xfrm>
                            <a:prstGeom prst="rect">
                              <a:avLst/>
                            </a:prstGeom>
                            <a:noFill/>
                            <a:ln w="6350">
                              <a:noFill/>
                            </a:ln>
                          </wps:spPr>
                          <wps:txbx>
                            <w:txbxContent>
                              <w:p w:rsidR="00D81862" w:rsidRDefault="00D81862" w:rsidP="00D81862">
                                <w:pPr>
                                  <w:pStyle w:val="Web"/>
                                  <w:spacing w:before="0" w:beforeAutospacing="0" w:after="0" w:afterAutospacing="0" w:line="268" w:lineRule="auto"/>
                                  <w:ind w:left="14" w:hanging="14"/>
                                  <w:jc w:val="center"/>
                                  <w:rPr>
                                    <w:rFonts w:ascii="標楷體" w:eastAsia="標楷體" w:hAnsi="標楷體" w:cs="標楷體"/>
                                    <w:color w:val="000000"/>
                                    <w:kern w:val="2"/>
                                  </w:rPr>
                                </w:pPr>
                                <w:r>
                                  <w:rPr>
                                    <w:rFonts w:ascii="標楷體" w:eastAsia="標楷體" w:hAnsi="標楷體" w:cs="標楷體" w:hint="eastAsia"/>
                                    <w:color w:val="000000"/>
                                    <w:kern w:val="2"/>
                                  </w:rPr>
                                  <w:t>補強或</w:t>
                                </w:r>
                              </w:p>
                              <w:p w:rsidR="00D81862" w:rsidRDefault="00D81862" w:rsidP="00D81862">
                                <w:pPr>
                                  <w:pStyle w:val="Web"/>
                                  <w:spacing w:before="0" w:beforeAutospacing="0" w:after="0" w:afterAutospacing="0" w:line="268" w:lineRule="auto"/>
                                  <w:ind w:left="14" w:hanging="14"/>
                                  <w:jc w:val="center"/>
                                </w:pPr>
                                <w:r>
                                  <w:rPr>
                                    <w:rFonts w:ascii="標楷體" w:eastAsia="標楷體" w:hAnsi="標楷體" w:cs="標楷體" w:hint="eastAsia"/>
                                    <w:color w:val="000000"/>
                                    <w:kern w:val="2"/>
                                  </w:rPr>
                                  <w:t>拆除重建</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54" name="直線單箭頭接點 54"/>
                        <wps:cNvCnPr>
                          <a:stCxn id="39" idx="2"/>
                          <a:endCxn id="52" idx="0"/>
                        </wps:cNvCnPr>
                        <wps:spPr>
                          <a:xfrm flipH="1">
                            <a:off x="2786929" y="4876789"/>
                            <a:ext cx="315" cy="394397"/>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文字方塊 47"/>
                        <wps:cNvSpPr txBox="1"/>
                        <wps:spPr>
                          <a:xfrm>
                            <a:off x="44787" y="5365777"/>
                            <a:ext cx="1418590" cy="579120"/>
                          </a:xfrm>
                          <a:prstGeom prst="rect">
                            <a:avLst/>
                          </a:prstGeom>
                          <a:solidFill>
                            <a:sysClr val="window" lastClr="FFFFFF"/>
                          </a:solidFill>
                          <a:ln w="6350">
                            <a:solidFill>
                              <a:prstClr val="black"/>
                            </a:solidFill>
                          </a:ln>
                        </wps:spPr>
                        <wps:txbx>
                          <w:txbxContent>
                            <w:p w:rsidR="00D81862" w:rsidRPr="006E4D8E" w:rsidRDefault="00D81862" w:rsidP="00D81862">
                              <w:pPr>
                                <w:pStyle w:val="Web"/>
                                <w:spacing w:before="0" w:beforeAutospacing="0" w:after="0" w:afterAutospacing="0"/>
                                <w:jc w:val="center"/>
                                <w:rPr>
                                  <w:rFonts w:ascii="標楷體" w:eastAsia="標楷體" w:hAnsi="標楷體"/>
                                </w:rPr>
                              </w:pPr>
                              <w:r w:rsidRPr="006E4D8E">
                                <w:rPr>
                                  <w:rFonts w:ascii="標楷體" w:eastAsia="標楷體" w:hAnsi="標楷體" w:cs="Times New Roman" w:hint="eastAsia"/>
                                </w:rPr>
                                <w:t>乙方辦理</w:t>
                              </w:r>
                            </w:p>
                            <w:p w:rsidR="00D81862" w:rsidRPr="006E4D8E" w:rsidRDefault="00D81862" w:rsidP="00D81862">
                              <w:pPr>
                                <w:pStyle w:val="Web"/>
                                <w:spacing w:before="0" w:beforeAutospacing="0" w:after="0" w:afterAutospacing="0"/>
                                <w:jc w:val="center"/>
                                <w:rPr>
                                  <w:rFonts w:ascii="標楷體" w:eastAsia="標楷體" w:hAnsi="標楷體"/>
                                </w:rPr>
                              </w:pPr>
                              <w:r w:rsidRPr="006E4D8E">
                                <w:rPr>
                                  <w:rFonts w:ascii="標楷體" w:eastAsia="標楷體" w:hAnsi="標楷體" w:hint="eastAsia"/>
                                </w:rPr>
                                <w:t>補強設計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直線單箭頭接點 56"/>
                        <wps:cNvCnPr>
                          <a:stCxn id="52" idx="1"/>
                          <a:endCxn id="55" idx="3"/>
                        </wps:cNvCnPr>
                        <wps:spPr>
                          <a:xfrm flipH="1" flipV="1">
                            <a:off x="1463377" y="5655337"/>
                            <a:ext cx="614416" cy="4693"/>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文字方塊 51"/>
                        <wps:cNvSpPr txBox="1"/>
                        <wps:spPr>
                          <a:xfrm>
                            <a:off x="4192561" y="5454408"/>
                            <a:ext cx="984885" cy="389255"/>
                          </a:xfrm>
                          <a:prstGeom prst="flowChartTerminator">
                            <a:avLst/>
                          </a:prstGeom>
                          <a:solidFill>
                            <a:sysClr val="window" lastClr="FFFFFF"/>
                          </a:solidFill>
                          <a:ln w="6350">
                            <a:solidFill>
                              <a:prstClr val="black"/>
                            </a:solidFill>
                          </a:ln>
                        </wps:spPr>
                        <wps:txb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結案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文字方塊 194"/>
                        <wps:cNvSpPr txBox="1"/>
                        <wps:spPr>
                          <a:xfrm>
                            <a:off x="3325210" y="5361863"/>
                            <a:ext cx="924560" cy="336550"/>
                          </a:xfrm>
                          <a:prstGeom prst="rect">
                            <a:avLst/>
                          </a:prstGeom>
                          <a:noFill/>
                          <a:ln w="6350">
                            <a:noFill/>
                          </a:ln>
                        </wps:spPr>
                        <wps:txb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不需補強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直線單箭頭接點 8"/>
                        <wps:cNvCnPr>
                          <a:stCxn id="52" idx="3"/>
                          <a:endCxn id="57" idx="1"/>
                        </wps:cNvCnPr>
                        <wps:spPr>
                          <a:xfrm flipV="1">
                            <a:off x="3496384" y="5649036"/>
                            <a:ext cx="696177" cy="10994"/>
                          </a:xfrm>
                          <a:prstGeom prst="straightConnector1">
                            <a:avLst/>
                          </a:prstGeom>
                          <a:noFill/>
                          <a:ln w="6350" cap="flat" cmpd="sng" algn="ctr">
                            <a:solidFill>
                              <a:sysClr val="windowText" lastClr="000000"/>
                            </a:solidFill>
                            <a:prstDash val="solid"/>
                            <a:miter lim="800000"/>
                            <a:tailEnd type="triangle"/>
                          </a:ln>
                          <a:effectLst/>
                        </wps:spPr>
                        <wps:bodyPr/>
                      </wps:wsp>
                      <wps:wsp>
                        <wps:cNvPr id="60" name="文字方塊 51"/>
                        <wps:cNvSpPr txBox="1"/>
                        <wps:spPr>
                          <a:xfrm>
                            <a:off x="1510115" y="6513818"/>
                            <a:ext cx="2545951" cy="540000"/>
                          </a:xfrm>
                          <a:prstGeom prst="flowChartTerminator">
                            <a:avLst/>
                          </a:prstGeom>
                          <a:solidFill>
                            <a:sysClr val="window" lastClr="FFFFFF"/>
                          </a:solidFill>
                          <a:ln w="6350">
                            <a:solidFill>
                              <a:prstClr val="black"/>
                            </a:solidFill>
                          </a:ln>
                        </wps:spPr>
                        <wps:txb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乙方</w:t>
                              </w:r>
                              <w:r w:rsidRPr="006E4D8E">
                                <w:rPr>
                                  <w:rFonts w:eastAsia="標楷體" w:hAnsi="標楷體" w:cs="Times New Roman"/>
                                </w:rPr>
                                <w:t>辦理後續</w:t>
                              </w:r>
                              <w:r w:rsidRPr="006E4D8E">
                                <w:rPr>
                                  <w:rFonts w:eastAsia="標楷體" w:hAnsi="標楷體" w:cs="Times New Roman" w:hint="eastAsia"/>
                                </w:rPr>
                                <w:t>拆除或拆除重建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文字方塊 194"/>
                        <wps:cNvSpPr txBox="1"/>
                        <wps:spPr>
                          <a:xfrm>
                            <a:off x="1330556" y="5357149"/>
                            <a:ext cx="924560" cy="335915"/>
                          </a:xfrm>
                          <a:prstGeom prst="rect">
                            <a:avLst/>
                          </a:prstGeom>
                          <a:noFill/>
                          <a:ln w="6350">
                            <a:noFill/>
                          </a:ln>
                        </wps:spPr>
                        <wps:txb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需補強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直線單箭頭接點 62"/>
                        <wps:cNvCnPr>
                          <a:stCxn id="52" idx="2"/>
                          <a:endCxn id="60" idx="0"/>
                        </wps:cNvCnPr>
                        <wps:spPr>
                          <a:xfrm flipH="1">
                            <a:off x="2783091" y="6048873"/>
                            <a:ext cx="3998" cy="464945"/>
                          </a:xfrm>
                          <a:prstGeom prst="straightConnector1">
                            <a:avLst/>
                          </a:prstGeom>
                          <a:noFill/>
                          <a:ln w="6350" cap="flat" cmpd="sng" algn="ctr">
                            <a:solidFill>
                              <a:sysClr val="windowText" lastClr="000000"/>
                            </a:solidFill>
                            <a:prstDash val="solid"/>
                            <a:miter lim="800000"/>
                            <a:tailEnd type="triangle"/>
                          </a:ln>
                          <a:effectLst/>
                        </wps:spPr>
                        <wps:bodyPr/>
                      </wps:wsp>
                      <wps:wsp>
                        <wps:cNvPr id="63" name="文字方塊 194"/>
                        <wps:cNvSpPr txBox="1"/>
                        <wps:spPr>
                          <a:xfrm>
                            <a:off x="2718078" y="6058234"/>
                            <a:ext cx="1355239" cy="335915"/>
                          </a:xfrm>
                          <a:prstGeom prst="rect">
                            <a:avLst/>
                          </a:prstGeom>
                          <a:noFill/>
                          <a:ln w="6350">
                            <a:noFill/>
                          </a:ln>
                        </wps:spPr>
                        <wps:txb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拆除或拆除重建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文字方塊 10"/>
                        <wps:cNvSpPr txBox="1"/>
                        <wps:spPr>
                          <a:xfrm>
                            <a:off x="4272806" y="1622235"/>
                            <a:ext cx="1923415" cy="3673968"/>
                          </a:xfrm>
                          <a:prstGeom prst="rect">
                            <a:avLst/>
                          </a:prstGeom>
                          <a:solidFill>
                            <a:schemeClr val="lt1"/>
                          </a:solidFill>
                          <a:ln w="3175">
                            <a:solidFill>
                              <a:prstClr val="black"/>
                            </a:solidFill>
                            <a:prstDash val="sysDot"/>
                          </a:ln>
                        </wps:spPr>
                        <wps:txbx>
                          <w:txbxContent>
                            <w:p w:rsidR="00FA79F0" w:rsidRPr="00832C5F" w:rsidRDefault="00FA79F0" w:rsidP="002F1D65">
                              <w:pPr>
                                <w:pStyle w:val="Web"/>
                                <w:spacing w:before="0" w:beforeAutospacing="0" w:after="0" w:afterAutospacing="0" w:line="288" w:lineRule="auto"/>
                                <w:ind w:left="14" w:hanging="14"/>
                                <w:jc w:val="both"/>
                                <w:rPr>
                                  <w14:textOutline w14:w="0" w14:cap="rnd" w14:cmpd="sng" w14:algn="ctr">
                                    <w14:noFill/>
                                    <w14:prstDash w14:val="sysDash"/>
                                    <w14:bevel/>
                                  </w14:textOutline>
                                </w:rPr>
                              </w:pPr>
                              <w:r w:rsidRPr="00832C5F">
                                <w:rPr>
                                  <w:rFonts w:ascii="Times New Roman" w:eastAsia="標楷體" w:hAnsi="標楷體" w:cs="Times New Roman" w:hint="eastAsia"/>
                                  <w14:textOutline w14:w="0" w14:cap="rnd" w14:cmpd="sng" w14:algn="ctr">
                                    <w14:noFill/>
                                    <w14:prstDash w14:val="sysDash"/>
                                    <w14:bevel/>
                                  </w14:textOutline>
                                </w:rPr>
                                <w:t>備註</w:t>
                              </w:r>
                            </w:p>
                            <w:p w:rsidR="00B32D5F" w:rsidRDefault="00B32D5F" w:rsidP="002F1D65">
                              <w:pPr>
                                <w:pStyle w:val="Web"/>
                                <w:spacing w:before="0" w:beforeAutospacing="0" w:after="0" w:afterAutospacing="0" w:line="288" w:lineRule="auto"/>
                                <w:ind w:left="14" w:hanging="14"/>
                                <w:jc w:val="both"/>
                                <w:rPr>
                                  <w:rFonts w:ascii="Times New Roman" w:eastAsia="標楷體" w:hAnsi="標楷體" w:cs="Times New Roman"/>
                                  <w:sz w:val="20"/>
                                  <w:szCs w:val="20"/>
                                  <w14:textOutline w14:w="0" w14:cap="rnd" w14:cmpd="sng" w14:algn="ctr">
                                    <w14:noFill/>
                                    <w14:prstDash w14:val="sysDash"/>
                                    <w14:bevel/>
                                  </w14:textOutline>
                                </w:rPr>
                              </w:pPr>
                              <w:r w:rsidRPr="00832C5F">
                                <w:rPr>
                                  <w:rFonts w:ascii="Times New Roman" w:eastAsia="標楷體" w:hAnsi="標楷體" w:cs="Times New Roman" w:hint="eastAsia"/>
                                  <w:sz w:val="20"/>
                                  <w:szCs w:val="20"/>
                                  <w14:textOutline w14:w="0" w14:cap="rnd" w14:cmpd="sng" w14:algn="ctr">
                                    <w14:noFill/>
                                    <w14:prstDash w14:val="sysDash"/>
                                    <w14:bevel/>
                                  </w14:textOutline>
                                </w:rPr>
                                <w:t>【</w:t>
                              </w:r>
                              <w:r>
                                <w:rPr>
                                  <w:rFonts w:ascii="Times New Roman" w:eastAsia="標楷體" w:hAnsi="標楷體" w:cs="Times New Roman"/>
                                  <w:sz w:val="20"/>
                                  <w:szCs w:val="20"/>
                                  <w14:textOutline w14:w="0" w14:cap="rnd" w14:cmpd="sng" w14:algn="ctr">
                                    <w14:noFill/>
                                    <w14:prstDash w14:val="sysDash"/>
                                    <w14:bevel/>
                                  </w14:textOutline>
                                </w:rPr>
                                <w:t>1</w:t>
                              </w:r>
                              <w:r w:rsidRPr="00832C5F">
                                <w:rPr>
                                  <w:rFonts w:ascii="Times New Roman" w:eastAsia="標楷體" w:hAnsi="標楷體" w:cs="Times New Roman" w:hint="eastAsia"/>
                                  <w:sz w:val="20"/>
                                  <w:szCs w:val="20"/>
                                  <w14:textOutline w14:w="0" w14:cap="rnd" w14:cmpd="sng" w14:algn="ctr">
                                    <w14:noFill/>
                                    <w14:prstDash w14:val="sysDash"/>
                                    <w14:bevel/>
                                  </w14:textOutline>
                                </w:rPr>
                                <w:t>】</w:t>
                              </w:r>
                              <w:r>
                                <w:rPr>
                                  <w:rFonts w:ascii="Times New Roman" w:eastAsia="標楷體" w:hAnsi="標楷體" w:cs="Times New Roman" w:hint="eastAsia"/>
                                  <w:sz w:val="20"/>
                                  <w:szCs w:val="20"/>
                                  <w14:textOutline w14:w="0" w14:cap="rnd" w14:cmpd="sng" w14:algn="ctr">
                                    <w14:noFill/>
                                    <w14:prstDash w14:val="sysDash"/>
                                    <w14:bevel/>
                                  </w14:textOutline>
                                </w:rPr>
                                <w:t>乙方</w:t>
                              </w:r>
                              <w:r w:rsidR="000B5513">
                                <w:rPr>
                                  <w:rFonts w:ascii="Times New Roman" w:eastAsia="標楷體" w:hAnsi="標楷體" w:cs="Times New Roman" w:hint="eastAsia"/>
                                  <w:sz w:val="20"/>
                                  <w:szCs w:val="20"/>
                                  <w14:textOutline w14:w="0" w14:cap="rnd" w14:cmpd="sng" w14:algn="ctr">
                                    <w14:noFill/>
                                    <w14:prstDash w14:val="sysDash"/>
                                    <w14:bevel/>
                                  </w14:textOutline>
                                </w:rPr>
                                <w:t>未申請補助</w:t>
                              </w:r>
                              <w:r>
                                <w:rPr>
                                  <w:rFonts w:ascii="Times New Roman" w:eastAsia="標楷體" w:hAnsi="標楷體" w:cs="Times New Roman" w:hint="eastAsia"/>
                                  <w:sz w:val="20"/>
                                  <w:szCs w:val="20"/>
                                  <w14:textOutline w14:w="0" w14:cap="rnd" w14:cmpd="sng" w14:algn="ctr">
                                    <w14:noFill/>
                                    <w14:prstDash w14:val="sysDash"/>
                                    <w14:bevel/>
                                  </w14:textOutline>
                                </w:rPr>
                                <w:t>自行辦理初評</w:t>
                              </w:r>
                              <w:r w:rsidR="0042454E">
                                <w:rPr>
                                  <w:rFonts w:ascii="Times New Roman" w:eastAsia="標楷體" w:hAnsi="標楷體" w:cs="Times New Roman" w:hint="eastAsia"/>
                                  <w:sz w:val="20"/>
                                  <w:szCs w:val="20"/>
                                  <w14:textOutline w14:w="0" w14:cap="rnd" w14:cmpd="sng" w14:algn="ctr">
                                    <w14:noFill/>
                                    <w14:prstDash w14:val="sysDash"/>
                                    <w14:bevel/>
                                  </w14:textOutline>
                                </w:rPr>
                                <w:t>者</w:t>
                              </w:r>
                              <w:r>
                                <w:rPr>
                                  <w:rFonts w:ascii="Times New Roman" w:eastAsia="標楷體" w:hAnsi="標楷體" w:cs="Times New Roman" w:hint="eastAsia"/>
                                  <w:sz w:val="20"/>
                                  <w:szCs w:val="20"/>
                                  <w14:textOutline w14:w="0" w14:cap="rnd" w14:cmpd="sng" w14:algn="ctr">
                                    <w14:noFill/>
                                    <w14:prstDash w14:val="sysDash"/>
                                    <w14:bevel/>
                                  </w14:textOutline>
                                </w:rPr>
                                <w:t>，</w:t>
                              </w:r>
                              <w:r w:rsidR="00C51A8C">
                                <w:rPr>
                                  <w:rFonts w:ascii="Times New Roman" w:eastAsia="標楷體" w:hAnsi="標楷體" w:cs="Times New Roman" w:hint="eastAsia"/>
                                  <w:sz w:val="20"/>
                                  <w:szCs w:val="20"/>
                                  <w14:textOutline w14:w="0" w14:cap="rnd" w14:cmpd="sng" w14:algn="ctr">
                                    <w14:noFill/>
                                    <w14:prstDash w14:val="sysDash"/>
                                    <w14:bevel/>
                                  </w14:textOutline>
                                </w:rPr>
                                <w:t>甲方</w:t>
                              </w:r>
                              <w:r w:rsidR="00C51A8C">
                                <w:rPr>
                                  <w:rFonts w:ascii="Times New Roman" w:eastAsia="標楷體" w:hAnsi="標楷體" w:cs="Times New Roman"/>
                                  <w:sz w:val="20"/>
                                  <w:szCs w:val="20"/>
                                  <w14:textOutline w14:w="0" w14:cap="rnd" w14:cmpd="sng" w14:algn="ctr">
                                    <w14:noFill/>
                                    <w14:prstDash w14:val="sysDash"/>
                                    <w14:bevel/>
                                  </w14:textOutline>
                                </w:rPr>
                                <w:t>辦理專業審查會議</w:t>
                              </w:r>
                              <w:r>
                                <w:rPr>
                                  <w:rFonts w:ascii="Times New Roman" w:eastAsia="標楷體" w:hAnsi="標楷體" w:cs="Times New Roman" w:hint="eastAsia"/>
                                  <w:sz w:val="20"/>
                                  <w:szCs w:val="20"/>
                                  <w14:textOutline w14:w="0" w14:cap="rnd" w14:cmpd="sng" w14:algn="ctr">
                                    <w14:noFill/>
                                    <w14:prstDash w14:val="sysDash"/>
                                    <w14:bevel/>
                                  </w14:textOutline>
                                </w:rPr>
                                <w:t>由</w:t>
                              </w:r>
                              <w:r>
                                <w:rPr>
                                  <w:rFonts w:ascii="Times New Roman" w:eastAsia="標楷體" w:hAnsi="標楷體" w:cs="Times New Roman"/>
                                  <w:sz w:val="20"/>
                                  <w:szCs w:val="20"/>
                                  <w14:textOutline w14:w="0" w14:cap="rnd" w14:cmpd="sng" w14:algn="ctr">
                                    <w14:noFill/>
                                    <w14:prstDash w14:val="sysDash"/>
                                    <w14:bevel/>
                                  </w14:textOutline>
                                </w:rPr>
                                <w:t>專業</w:t>
                              </w:r>
                              <w:r>
                                <w:rPr>
                                  <w:rFonts w:ascii="Times New Roman" w:eastAsia="標楷體" w:hAnsi="標楷體" w:cs="Times New Roman" w:hint="eastAsia"/>
                                  <w:sz w:val="20"/>
                                  <w:szCs w:val="20"/>
                                  <w14:textOutline w14:w="0" w14:cap="rnd" w14:cmpd="sng" w14:algn="ctr">
                                    <w14:noFill/>
                                    <w14:prstDash w14:val="sysDash"/>
                                    <w14:bevel/>
                                  </w14:textOutline>
                                </w:rPr>
                                <w:t>委員</w:t>
                              </w:r>
                              <w:r w:rsidR="0042454E">
                                <w:rPr>
                                  <w:rFonts w:ascii="Times New Roman" w:eastAsia="標楷體" w:hAnsi="標楷體" w:cs="Times New Roman" w:hint="eastAsia"/>
                                  <w:sz w:val="20"/>
                                  <w:szCs w:val="20"/>
                                  <w14:textOutline w14:w="0" w14:cap="rnd" w14:cmpd="sng" w14:algn="ctr">
                                    <w14:noFill/>
                                    <w14:prstDash w14:val="sysDash"/>
                                    <w14:bevel/>
                                  </w14:textOutline>
                                </w:rPr>
                                <w:t>審查</w:t>
                              </w:r>
                              <w:r w:rsidR="0042454E">
                                <w:rPr>
                                  <w:rFonts w:ascii="Times New Roman" w:eastAsia="標楷體" w:hAnsi="標楷體" w:cs="Times New Roman"/>
                                  <w:sz w:val="20"/>
                                  <w:szCs w:val="20"/>
                                  <w14:textOutline w14:w="0" w14:cap="rnd" w14:cmpd="sng" w14:algn="ctr">
                                    <w14:noFill/>
                                    <w14:prstDash w14:val="sysDash"/>
                                    <w14:bevel/>
                                  </w14:textOutline>
                                </w:rPr>
                                <w:t>初評成果</w:t>
                              </w:r>
                              <w:r w:rsidR="00C51A8C">
                                <w:rPr>
                                  <w:rFonts w:ascii="Times New Roman" w:eastAsia="標楷體" w:hAnsi="標楷體" w:cs="Times New Roman" w:hint="eastAsia"/>
                                  <w:sz w:val="20"/>
                                  <w:szCs w:val="20"/>
                                  <w14:textOutline w14:w="0" w14:cap="rnd" w14:cmpd="sng" w14:algn="ctr">
                                    <w14:noFill/>
                                    <w14:prstDash w14:val="sysDash"/>
                                    <w14:bevel/>
                                  </w14:textOutline>
                                </w:rPr>
                                <w:t>後並</w:t>
                              </w:r>
                              <w:r w:rsidR="0042454E">
                                <w:rPr>
                                  <w:rFonts w:ascii="Times New Roman" w:eastAsia="標楷體" w:hAnsi="標楷體" w:cs="Times New Roman"/>
                                  <w:sz w:val="20"/>
                                  <w:szCs w:val="20"/>
                                  <w14:textOutline w14:w="0" w14:cap="rnd" w14:cmpd="sng" w14:algn="ctr">
                                    <w14:noFill/>
                                    <w14:prstDash w14:val="sysDash"/>
                                    <w14:bevel/>
                                  </w14:textOutline>
                                </w:rPr>
                                <w:t>提供</w:t>
                              </w:r>
                              <w:r w:rsidR="0042454E">
                                <w:rPr>
                                  <w:rFonts w:ascii="Times New Roman" w:eastAsia="標楷體" w:hAnsi="標楷體" w:cs="Times New Roman" w:hint="eastAsia"/>
                                  <w:sz w:val="20"/>
                                  <w:szCs w:val="20"/>
                                  <w14:textOutline w14:w="0" w14:cap="rnd" w14:cmpd="sng" w14:algn="ctr">
                                    <w14:noFill/>
                                    <w14:prstDash w14:val="sysDash"/>
                                    <w14:bevel/>
                                  </w14:textOutline>
                                </w:rPr>
                                <w:t>專業</w:t>
                              </w:r>
                              <w:r w:rsidR="005F0922">
                                <w:rPr>
                                  <w:rFonts w:ascii="Times New Roman" w:eastAsia="標楷體" w:hAnsi="標楷體" w:cs="Times New Roman" w:hint="eastAsia"/>
                                  <w:sz w:val="20"/>
                                  <w:szCs w:val="20"/>
                                  <w14:textOutline w14:w="0" w14:cap="rnd" w14:cmpd="sng" w14:algn="ctr">
                                    <w14:noFill/>
                                    <w14:prstDash w14:val="sysDash"/>
                                    <w14:bevel/>
                                  </w14:textOutline>
                                </w:rPr>
                                <w:t>意見。</w:t>
                              </w:r>
                            </w:p>
                            <w:p w:rsidR="00FA79F0" w:rsidRPr="00832C5F" w:rsidRDefault="00FA79F0" w:rsidP="002F1D65">
                              <w:pPr>
                                <w:pStyle w:val="Web"/>
                                <w:spacing w:before="0" w:beforeAutospacing="0" w:after="0" w:afterAutospacing="0" w:line="288" w:lineRule="auto"/>
                                <w:ind w:left="14" w:hanging="14"/>
                                <w:jc w:val="both"/>
                                <w:rPr>
                                  <w14:textOutline w14:w="0" w14:cap="rnd" w14:cmpd="sng" w14:algn="ctr">
                                    <w14:noFill/>
                                    <w14:prstDash w14:val="sysDash"/>
                                    <w14:bevel/>
                                  </w14:textOutline>
                                </w:rPr>
                              </w:pPr>
                              <w:r w:rsidRPr="00B32D5F">
                                <w:rPr>
                                  <w:rFonts w:ascii="Times New Roman" w:eastAsia="標楷體" w:hAnsi="Times New Roman" w:cs="Times New Roman"/>
                                  <w:sz w:val="20"/>
                                  <w:szCs w:val="20"/>
                                  <w14:textOutline w14:w="0" w14:cap="rnd" w14:cmpd="sng" w14:algn="ctr">
                                    <w14:noFill/>
                                    <w14:prstDash w14:val="sysDash"/>
                                    <w14:bevel/>
                                  </w14:textOutline>
                                </w:rPr>
                                <w:t>【</w:t>
                              </w:r>
                              <w:r w:rsidR="00B32D5F" w:rsidRPr="00B32D5F">
                                <w:rPr>
                                  <w:rFonts w:ascii="Times New Roman" w:eastAsia="Times New Roman" w:hAnsi="Times New Roman" w:cs="Times New Roman"/>
                                  <w:sz w:val="20"/>
                                  <w:szCs w:val="20"/>
                                  <w14:textOutline w14:w="0" w14:cap="rnd" w14:cmpd="sng" w14:algn="ctr">
                                    <w14:noFill/>
                                    <w14:prstDash w14:val="sysDash"/>
                                    <w14:bevel/>
                                  </w14:textOutline>
                                </w:rPr>
                                <w:t>2</w:t>
                              </w:r>
                              <w:r w:rsidRPr="00B32D5F">
                                <w:rPr>
                                  <w:rFonts w:ascii="Times New Roman" w:eastAsia="標楷體" w:hAnsi="Times New Roman" w:cs="Times New Roman"/>
                                  <w:sz w:val="20"/>
                                  <w:szCs w:val="20"/>
                                  <w14:textOutline w14:w="0" w14:cap="rnd" w14:cmpd="sng" w14:algn="ctr">
                                    <w14:noFill/>
                                    <w14:prstDash w14:val="sysDash"/>
                                    <w14:bevel/>
                                  </w14:textOutline>
                                </w:rPr>
                                <w:t>】依據行政院「前瞻基礎建設</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城郷建設</w:t>
                              </w:r>
                              <w:r w:rsidRPr="00B32D5F">
                                <w:rPr>
                                  <w:rFonts w:ascii="Times New Roman" w:eastAsia="Times New Roman" w:hAnsi="Times New Roman" w:cs="Times New Roman"/>
                                  <w:sz w:val="20"/>
                                  <w:szCs w:val="20"/>
                                  <w14:textOutline w14:w="0" w14:cap="rnd" w14:cmpd="sng" w14:algn="ctr">
                                    <w14:noFill/>
                                    <w14:prstDash w14:val="sysDash"/>
                                    <w14:bevel/>
                                  </w14:textOutline>
                                </w:rPr>
                                <w:t xml:space="preserve"> </w:t>
                              </w:r>
                              <w:r w:rsidRPr="00B32D5F">
                                <w:rPr>
                                  <w:rFonts w:ascii="Times New Roman" w:eastAsia="標楷體" w:hAnsi="Times New Roman" w:cs="Times New Roman"/>
                                  <w:sz w:val="20"/>
                                  <w:szCs w:val="20"/>
                                  <w14:textOutline w14:w="0" w14:cap="rnd" w14:cmpd="sng" w14:algn="ctr">
                                    <w14:noFill/>
                                    <w14:prstDash w14:val="sysDash"/>
                                    <w14:bevel/>
                                  </w14:textOutline>
                                </w:rPr>
                                <w:t>公共服務據點準備</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公有危險建築補強重建」（</w:t>
                              </w:r>
                              <w:r w:rsidRPr="00B32D5F">
                                <w:rPr>
                                  <w:rFonts w:ascii="Times New Roman" w:eastAsia="標楷體" w:hAnsi="Times New Roman" w:cs="Times New Roman"/>
                                  <w:sz w:val="20"/>
                                  <w:szCs w:val="20"/>
                                  <w14:textOutline w14:w="0" w14:cap="rnd" w14:cmpd="sng" w14:algn="ctr">
                                    <w14:noFill/>
                                    <w14:prstDash w14:val="sysDash"/>
                                    <w14:bevel/>
                                  </w14:textOutline>
                                </w:rPr>
                                <w:t>106.7.10</w:t>
                              </w:r>
                              <w:r w:rsidRPr="00B32D5F">
                                <w:rPr>
                                  <w:rFonts w:ascii="Times New Roman" w:eastAsia="標楷體" w:hAnsi="Times New Roman" w:cs="Times New Roman"/>
                                  <w:sz w:val="20"/>
                                  <w:szCs w:val="20"/>
                                  <w14:textOutline w14:w="0" w14:cap="rnd" w14:cmpd="sng" w14:algn="ctr">
                                    <w14:noFill/>
                                    <w14:prstDash w14:val="sysDash"/>
                                    <w14:bevel/>
                                  </w14:textOutline>
                                </w:rPr>
                                <w:t>核定本）七</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（四）其他有關事項</w:t>
                              </w:r>
                              <w:r w:rsidRPr="00B32D5F">
                                <w:rPr>
                                  <w:rFonts w:ascii="Times New Roman" w:eastAsia="標楷體" w:hAnsi="Times New Roman" w:cs="Times New Roman"/>
                                  <w:sz w:val="20"/>
                                  <w:szCs w:val="20"/>
                                  <w14:textOutline w14:w="0" w14:cap="rnd" w14:cmpd="sng" w14:algn="ctr">
                                    <w14:noFill/>
                                    <w14:prstDash w14:val="sysDash"/>
                                    <w14:bevel/>
                                  </w14:textOutline>
                                </w:rPr>
                                <w:t>3.</w:t>
                              </w:r>
                              <w:proofErr w:type="gramStart"/>
                              <w:r w:rsidRPr="00B32D5F">
                                <w:rPr>
                                  <w:rFonts w:ascii="Times New Roman" w:eastAsia="標楷體" w:hAnsi="Times New Roman" w:cs="Times New Roman"/>
                                  <w:sz w:val="20"/>
                                  <w:szCs w:val="20"/>
                                  <w14:textOutline w14:w="0" w14:cap="rnd" w14:cmpd="sng" w14:algn="ctr">
                                    <w14:noFill/>
                                    <w14:prstDash w14:val="sysDash"/>
                                    <w14:bevel/>
                                  </w14:textOutline>
                                </w:rPr>
                                <w:t>耐震詳評</w:t>
                              </w:r>
                              <w:proofErr w:type="gramEnd"/>
                              <w:r w:rsidRPr="00B32D5F">
                                <w:rPr>
                                  <w:rFonts w:ascii="Times New Roman" w:eastAsia="標楷體" w:hAnsi="Times New Roman" w:cs="Times New Roman"/>
                                  <w:sz w:val="20"/>
                                  <w:szCs w:val="20"/>
                                  <w14:textOutline w14:w="0" w14:cap="rnd" w14:cmpd="sng" w14:algn="ctr">
                                    <w14:noFill/>
                                    <w14:prstDash w14:val="sysDash"/>
                                    <w14:bevel/>
                                  </w14:textOutline>
                                </w:rPr>
                                <w:t>、補強及重建原則（</w:t>
                              </w:r>
                              <w:r w:rsidRPr="00B32D5F">
                                <w:rPr>
                                  <w:rFonts w:ascii="Times New Roman" w:eastAsia="標楷體" w:hAnsi="Times New Roman" w:cs="Times New Roman"/>
                                  <w:sz w:val="20"/>
                                  <w:szCs w:val="20"/>
                                  <w14:textOutline w14:w="0" w14:cap="rnd" w14:cmpd="sng" w14:algn="ctr">
                                    <w14:noFill/>
                                    <w14:prstDash w14:val="sysDash"/>
                                    <w14:bevel/>
                                  </w14:textOutline>
                                </w:rPr>
                                <w:t>2</w:t>
                              </w:r>
                              <w:r w:rsidRPr="00B32D5F">
                                <w:rPr>
                                  <w:rFonts w:ascii="Times New Roman" w:eastAsia="標楷體" w:hAnsi="Times New Roman" w:cs="Times New Roman"/>
                                  <w:sz w:val="20"/>
                                  <w:szCs w:val="20"/>
                                  <w14:textOutline w14:w="0" w14:cap="rnd" w14:cmpd="sng" w14:algn="ctr">
                                    <w14:noFill/>
                                    <w14:prstDash w14:val="sysDash"/>
                                    <w14:bevel/>
                                  </w14:textOutline>
                                </w:rPr>
                                <w:t>）</w:t>
                              </w:r>
                              <w:proofErr w:type="gramStart"/>
                              <w:r w:rsidRPr="00B32D5F">
                                <w:rPr>
                                  <w:rFonts w:ascii="Times New Roman" w:eastAsia="標楷體" w:hAnsi="Times New Roman" w:cs="Times New Roman"/>
                                  <w:sz w:val="20"/>
                                  <w:szCs w:val="20"/>
                                  <w14:textOutline w14:w="0" w14:cap="rnd" w14:cmpd="sng" w14:algn="ctr">
                                    <w14:noFill/>
                                    <w14:prstDash w14:val="sysDash"/>
                                    <w14:bevel/>
                                  </w14:textOutline>
                                </w:rPr>
                                <w:t>耐震詳評及</w:t>
                              </w:r>
                              <w:proofErr w:type="gramEnd"/>
                              <w:r w:rsidRPr="00B32D5F">
                                <w:rPr>
                                  <w:rFonts w:ascii="Times New Roman" w:eastAsia="標楷體" w:hAnsi="Times New Roman" w:cs="Times New Roman"/>
                                  <w:sz w:val="20"/>
                                  <w:szCs w:val="20"/>
                                  <w14:textOutline w14:w="0" w14:cap="rnd" w14:cmpd="sng" w14:algn="ctr">
                                    <w14:noFill/>
                                    <w14:prstDash w14:val="sysDash"/>
                                    <w14:bevel/>
                                  </w14:textOutline>
                                </w:rPr>
                                <w:t>補強設計應予審查，該建築物所屬之政府機關得成立審查委員會，或委託具該項</w:t>
                              </w:r>
                              <w:r w:rsidRPr="00832C5F">
                                <w:rPr>
                                  <w:rFonts w:ascii="Times New Roman" w:eastAsia="標楷體" w:hAnsi="標楷體" w:cs="Times New Roman" w:hint="eastAsia"/>
                                  <w:sz w:val="20"/>
                                  <w:szCs w:val="20"/>
                                  <w14:textOutline w14:w="0" w14:cap="rnd" w14:cmpd="sng" w14:algn="ctr">
                                    <w14:noFill/>
                                    <w14:prstDash w14:val="sysDash"/>
                                    <w14:bevel/>
                                  </w14:textOutline>
                                </w:rPr>
                                <w:t>學識及經驗之學術圑體研究機構或公會審查，但須遵守利益迴避之原則。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直線單箭頭接點 111"/>
                        <wps:cNvCnPr>
                          <a:stCxn id="112" idx="3"/>
                        </wps:cNvCnPr>
                        <wps:spPr>
                          <a:xfrm>
                            <a:off x="1581731" y="978421"/>
                            <a:ext cx="1198042" cy="0"/>
                          </a:xfrm>
                          <a:prstGeom prst="straightConnector1">
                            <a:avLst/>
                          </a:prstGeom>
                          <a:noFill/>
                          <a:ln w="6350" cap="flat" cmpd="sng" algn="ctr">
                            <a:solidFill>
                              <a:sysClr val="windowText" lastClr="000000"/>
                            </a:solidFill>
                            <a:prstDash val="solid"/>
                            <a:miter lim="800000"/>
                            <a:tailEnd type="triangle"/>
                          </a:ln>
                          <a:effectLst/>
                        </wps:spPr>
                        <wps:bodyPr/>
                      </wps:wsp>
                      <wps:wsp>
                        <wps:cNvPr id="112" name="文字方塊 45"/>
                        <wps:cNvSpPr txBox="1"/>
                        <wps:spPr>
                          <a:xfrm>
                            <a:off x="321866" y="636421"/>
                            <a:ext cx="1260000" cy="684000"/>
                          </a:xfrm>
                          <a:prstGeom prst="rect">
                            <a:avLst/>
                          </a:prstGeom>
                          <a:solidFill>
                            <a:sysClr val="window" lastClr="FFFFFF"/>
                          </a:solidFill>
                          <a:ln w="6350">
                            <a:solidFill>
                              <a:prstClr val="black"/>
                            </a:solidFill>
                          </a:ln>
                        </wps:spPr>
                        <wps:txbx>
                          <w:txbxContent>
                            <w:p w:rsidR="00B32D5F" w:rsidRPr="00B32D5F" w:rsidRDefault="00B32D5F" w:rsidP="00B32D5F">
                              <w:pPr>
                                <w:pStyle w:val="Web"/>
                                <w:spacing w:before="0" w:beforeAutospacing="0" w:after="0" w:afterAutospacing="0"/>
                                <w:jc w:val="center"/>
                                <w:rPr>
                                  <w:rFonts w:ascii="Times New Roman" w:eastAsia="標楷體" w:hAnsi="Times New Roman" w:cs="Times New Roman"/>
                                </w:rPr>
                              </w:pPr>
                              <w:r w:rsidRPr="00B32D5F">
                                <w:rPr>
                                  <w:rFonts w:ascii="Times New Roman" w:eastAsia="標楷體" w:hAnsi="Times New Roman" w:cs="Times New Roman"/>
                                </w:rPr>
                                <w:t>甲方辦理</w:t>
                              </w:r>
                            </w:p>
                            <w:p w:rsidR="00B32D5F" w:rsidRPr="00B32D5F" w:rsidRDefault="00B32D5F" w:rsidP="00B32D5F">
                              <w:pPr>
                                <w:pStyle w:val="Web"/>
                                <w:spacing w:before="0" w:beforeAutospacing="0" w:after="0" w:afterAutospacing="0"/>
                                <w:jc w:val="center"/>
                                <w:rPr>
                                  <w:rFonts w:ascii="Times New Roman" w:eastAsia="標楷體" w:hAnsi="Times New Roman" w:cs="Times New Roman"/>
                                </w:rPr>
                              </w:pPr>
                              <w:r w:rsidRPr="00B32D5F">
                                <w:rPr>
                                  <w:rFonts w:ascii="Times New Roman" w:eastAsia="標楷體" w:hAnsi="Times New Roman" w:cs="Times New Roman"/>
                                </w:rPr>
                                <w:t>專業審查會議</w:t>
                              </w:r>
                            </w:p>
                            <w:p w:rsidR="00B32D5F" w:rsidRPr="00B32D5F" w:rsidRDefault="00B32D5F" w:rsidP="00B32D5F">
                              <w:pPr>
                                <w:pStyle w:val="Web"/>
                                <w:spacing w:before="0" w:beforeAutospacing="0" w:after="0" w:afterAutospacing="0"/>
                                <w:jc w:val="center"/>
                                <w:rPr>
                                  <w:rFonts w:ascii="Times New Roman" w:hAnsi="Times New Roman" w:cs="Times New Roman"/>
                                </w:rPr>
                              </w:pPr>
                              <w:r w:rsidRPr="00B32D5F">
                                <w:rPr>
                                  <w:rFonts w:ascii="Times New Roman" w:eastAsia="標楷體" w:hAnsi="Times New Roman" w:cs="Times New Roman"/>
                                </w:rPr>
                                <w:t>【</w:t>
                              </w:r>
                              <w:r w:rsidRPr="00B32D5F">
                                <w:rPr>
                                  <w:rFonts w:ascii="Times New Roman" w:eastAsia="標楷體" w:hAnsi="Times New Roman" w:cs="Times New Roman"/>
                                </w:rPr>
                                <w:t>1</w:t>
                              </w:r>
                              <w:r w:rsidRPr="00B32D5F">
                                <w:rPr>
                                  <w:rFonts w:ascii="Times New Roman" w:eastAsia="標楷體" w:hAnsi="Times New Roman" w:cs="Times New Roman"/>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畫布 1" o:spid="_x0000_s1055" editas="canvas" style="width:491.35pt;height:618.75pt;mso-position-horizontal-relative:char;mso-position-vertical-relative:line" coordsize="62395,78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width:62395;height:78581;visibility:visible;mso-wrap-style:square">
                  <v:fill o:detectmouseclick="t"/>
                  <v:path o:connecttype="none"/>
                </v:shape>
                <v:shapetype id="_x0000_t117" coordsize="21600,21600" o:spt="117" path="m4353,l17214,r4386,10800l17214,21600r-12861,l,10800xe">
                  <v:stroke joinstyle="miter"/>
                  <v:path gradientshapeok="t" o:connecttype="rect" textboxrect="4353,0,17214,21600"/>
                </v:shapetype>
                <v:shape id="文字方塊 45" o:spid="_x0000_s1057" type="#_x0000_t117" style="position:absolute;left:18034;top:323;width:19511;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" filled="f" strokeweight=".5pt">
                  <v:textbox inset="0,,0">
                    <w:txbxContent>
                      <w:p w:rsidR="00137B46" w:rsidRPr="006E4D8E" w:rsidRDefault="00137B46" w:rsidP="00137B46">
                        <w:pPr>
                          <w:pStyle w:val="Web"/>
                          <w:spacing w:before="0" w:beforeAutospacing="0" w:after="0" w:afterAutospacing="0"/>
                          <w:jc w:val="center"/>
                          <w:rPr>
                            <w:rFonts w:eastAsia="標楷體" w:hAnsi="標楷體" w:cs="Times New Roman"/>
                            <w:szCs w:val="18"/>
                          </w:rPr>
                        </w:pPr>
                        <w:r w:rsidRPr="006E4D8E">
                          <w:rPr>
                            <w:rFonts w:eastAsia="標楷體" w:hAnsi="標楷體" w:cs="Times New Roman" w:hint="eastAsia"/>
                            <w:szCs w:val="18"/>
                          </w:rPr>
                          <w:t>乙</w:t>
                        </w:r>
                        <w:proofErr w:type="gramStart"/>
                        <w:r w:rsidRPr="006E4D8E">
                          <w:rPr>
                            <w:rFonts w:eastAsia="標楷體" w:hAnsi="標楷體" w:cs="Times New Roman" w:hint="eastAsia"/>
                            <w:szCs w:val="18"/>
                          </w:rPr>
                          <w:t>方附初</w:t>
                        </w:r>
                        <w:proofErr w:type="gramEnd"/>
                        <w:r w:rsidRPr="006E4D8E">
                          <w:rPr>
                            <w:rFonts w:eastAsia="標楷體" w:hAnsi="標楷體" w:cs="Times New Roman" w:hint="eastAsia"/>
                            <w:szCs w:val="18"/>
                          </w:rPr>
                          <w:t>評</w:t>
                        </w:r>
                        <w:r w:rsidRPr="006E4D8E">
                          <w:rPr>
                            <w:rFonts w:eastAsia="標楷體" w:hAnsi="標楷體" w:cs="Times New Roman"/>
                            <w:szCs w:val="18"/>
                          </w:rPr>
                          <w:t>結果</w:t>
                        </w:r>
                      </w:p>
                      <w:p w:rsidR="00137B46" w:rsidRPr="006E4D8E" w:rsidRDefault="00137B46" w:rsidP="00137B46">
                        <w:pPr>
                          <w:pStyle w:val="Web"/>
                          <w:spacing w:before="0" w:beforeAutospacing="0" w:after="0" w:afterAutospacing="0"/>
                          <w:jc w:val="center"/>
                          <w:rPr>
                            <w:rFonts w:eastAsia="標楷體" w:hAnsi="標楷體" w:cs="Times New Roman"/>
                            <w:szCs w:val="18"/>
                          </w:rPr>
                        </w:pPr>
                        <w:r w:rsidRPr="006E4D8E">
                          <w:rPr>
                            <w:rFonts w:eastAsia="標楷體" w:hAnsi="標楷體" w:cs="Times New Roman"/>
                            <w:szCs w:val="18"/>
                          </w:rPr>
                          <w:t>及相關資料</w:t>
                        </w:r>
                      </w:p>
                      <w:p w:rsidR="00137B46" w:rsidRPr="006E4D8E" w:rsidRDefault="00137B46" w:rsidP="00137B46">
                        <w:pPr>
                          <w:pStyle w:val="Web"/>
                          <w:spacing w:before="0" w:beforeAutospacing="0" w:after="0" w:afterAutospacing="0"/>
                          <w:jc w:val="center"/>
                          <w:rPr>
                            <w:sz w:val="36"/>
                          </w:rPr>
                        </w:pPr>
                        <w:r w:rsidRPr="006E4D8E">
                          <w:rPr>
                            <w:rFonts w:eastAsia="標楷體" w:hAnsi="標楷體" w:cs="Times New Roman"/>
                            <w:szCs w:val="18"/>
                          </w:rPr>
                          <w:t>申請詳評</w:t>
                        </w:r>
                      </w:p>
                    </w:txbxContent>
                  </v:textbox>
                </v:shape>
                <v:shape id="文字方塊 45" o:spid="_x0000_s1058" type="#_x0000_t117" style="position:absolute;left:14842;top:37969;width:26063;height:10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" filled="f" strokeweight=".5pt">
                  <v:textbox inset="0,,0">
                    <w:txbxContent>
                      <w:p w:rsidR="00137B46" w:rsidRPr="006E4D8E" w:rsidRDefault="00137B46" w:rsidP="00137B46">
                        <w:pPr>
                          <w:pStyle w:val="Web"/>
                          <w:spacing w:before="0" w:beforeAutospacing="0" w:after="0" w:afterAutospacing="0"/>
                          <w:jc w:val="center"/>
                          <w:rPr>
                            <w:rFonts w:eastAsia="標楷體" w:hAnsi="標楷體" w:cs="Times New Roman"/>
                          </w:rPr>
                        </w:pPr>
                        <w:proofErr w:type="gramStart"/>
                        <w:r w:rsidRPr="006E4D8E">
                          <w:rPr>
                            <w:rFonts w:eastAsia="標楷體" w:hAnsi="標楷體" w:cs="Times New Roman" w:hint="eastAsia"/>
                          </w:rPr>
                          <w:t>丙方</w:t>
                        </w:r>
                        <w:r w:rsidRPr="006E4D8E">
                          <w:rPr>
                            <w:rFonts w:eastAsia="標楷體" w:hAnsi="標楷體" w:cs="Times New Roman"/>
                          </w:rPr>
                          <w:t>於</w:t>
                        </w:r>
                        <w:proofErr w:type="gramEnd"/>
                        <w:r w:rsidRPr="006E4D8E">
                          <w:rPr>
                            <w:rFonts w:eastAsia="標楷體" w:hAnsi="標楷體" w:cs="Times New Roman"/>
                          </w:rPr>
                          <w:t>規定期限內上</w:t>
                        </w:r>
                        <w:r w:rsidRPr="006E4D8E">
                          <w:rPr>
                            <w:rFonts w:eastAsia="標楷體" w:hAnsi="標楷體" w:cs="Times New Roman" w:hint="eastAsia"/>
                          </w:rPr>
                          <w:t>傳</w:t>
                        </w:r>
                        <w:r w:rsidRPr="006E4D8E">
                          <w:rPr>
                            <w:rFonts w:eastAsia="標楷體" w:hAnsi="標楷體" w:cs="Times New Roman"/>
                          </w:rPr>
                          <w:t>期末報告書定稿本</w:t>
                        </w:r>
                      </w:p>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w:t>
                        </w:r>
                        <w:r w:rsidRPr="006E4D8E">
                          <w:rPr>
                            <w:rFonts w:eastAsia="標楷體" w:hAnsi="標楷體" w:cs="Times New Roman"/>
                          </w:rPr>
                          <w:t>含簽證</w:t>
                        </w:r>
                        <w:r w:rsidRPr="00061B69">
                          <w:rPr>
                            <w:rFonts w:ascii="Times New Roman" w:eastAsia="標楷體" w:hAnsi="Times New Roman" w:cs="Times New Roman"/>
                          </w:rPr>
                          <w:t>)(PDF</w:t>
                        </w:r>
                        <w:r w:rsidRPr="00061B69">
                          <w:rPr>
                            <w:rFonts w:ascii="Times New Roman" w:eastAsia="標楷體" w:hAnsi="Times New Roman" w:cs="Times New Roman"/>
                          </w:rPr>
                          <w:t>檔</w:t>
                        </w:r>
                        <w:r w:rsidRPr="00061B69">
                          <w:rPr>
                            <w:rFonts w:ascii="Times New Roman" w:eastAsia="標楷體" w:hAnsi="Times New Roman" w:cs="Times New Roman"/>
                          </w:rPr>
                          <w:t>)</w:t>
                        </w:r>
                        <w:r w:rsidRPr="006E4D8E">
                          <w:rPr>
                            <w:rFonts w:eastAsia="標楷體" w:hAnsi="標楷體" w:cs="Times New Roman"/>
                          </w:rPr>
                          <w:t>、</w:t>
                        </w:r>
                      </w:p>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歷次審查意見、</w:t>
                        </w:r>
                      </w:p>
                      <w:p w:rsidR="00137B46" w:rsidRPr="006E4D8E" w:rsidRDefault="00137B46" w:rsidP="00137B46">
                        <w:pPr>
                          <w:pStyle w:val="Web"/>
                          <w:spacing w:before="0" w:beforeAutospacing="0" w:after="0" w:afterAutospacing="0"/>
                          <w:jc w:val="center"/>
                        </w:pPr>
                        <w:r w:rsidRPr="006E4D8E">
                          <w:rPr>
                            <w:rFonts w:eastAsia="標楷體" w:hAnsi="標楷體" w:cs="Times New Roman" w:hint="eastAsia"/>
                          </w:rPr>
                          <w:t>並於平台填妥相關資料</w:t>
                        </w:r>
                      </w:p>
                    </w:txbxContent>
                  </v:textbox>
                </v:shape>
                <v:shapetype id="_x0000_t202" coordsize="21600,21600" o:spt="202" path="m,l,21600r21600,l21600,xe">
                  <v:stroke joinstyle="miter"/>
                  <v:path gradientshapeok="t" o:connecttype="rect"/>
                </v:shapetype>
                <v:shape id="文字方塊 47" o:spid="_x0000_s1059" type="#_x0000_t202" style="position:absolute;left:20777;top:26990;width:14186;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" fillcolor="window" strokeweight=".5pt">
                  <v:textbox>
                    <w:txbxContent>
                      <w:p w:rsidR="00137B46" w:rsidRPr="006E4D8E" w:rsidRDefault="00137B46" w:rsidP="00137B46">
                        <w:pPr>
                          <w:pStyle w:val="Web"/>
                          <w:spacing w:before="0" w:beforeAutospacing="0" w:after="0" w:afterAutospacing="0"/>
                          <w:jc w:val="center"/>
                          <w:rPr>
                            <w:rFonts w:eastAsia="標楷體" w:hAnsi="標楷體" w:cs="Times New Roman"/>
                          </w:rPr>
                        </w:pPr>
                        <w:r w:rsidRPr="006E4D8E">
                          <w:rPr>
                            <w:rFonts w:eastAsia="標楷體" w:hAnsi="標楷體" w:cs="Times New Roman" w:hint="eastAsia"/>
                          </w:rPr>
                          <w:t>乙方</w:t>
                        </w:r>
                        <w:r w:rsidR="001C777B" w:rsidRPr="006E4D8E">
                          <w:rPr>
                            <w:rFonts w:eastAsia="標楷體" w:hAnsi="標楷體" w:cs="Times New Roman" w:hint="eastAsia"/>
                          </w:rPr>
                          <w:t>辦理</w:t>
                        </w:r>
                      </w:p>
                      <w:p w:rsidR="001C777B" w:rsidRPr="006E4D8E" w:rsidRDefault="001C777B" w:rsidP="00137B46">
                        <w:pPr>
                          <w:pStyle w:val="Web"/>
                          <w:spacing w:before="0" w:beforeAutospacing="0" w:after="0" w:afterAutospacing="0"/>
                          <w:jc w:val="center"/>
                          <w:rPr>
                            <w:rFonts w:eastAsia="標楷體" w:hAnsi="標楷體" w:cs="Times New Roman"/>
                          </w:rPr>
                        </w:pPr>
                        <w:proofErr w:type="gramStart"/>
                        <w:r w:rsidRPr="006E4D8E">
                          <w:rPr>
                            <w:rFonts w:eastAsia="標楷體" w:hAnsi="標楷體" w:cs="Times New Roman" w:hint="eastAsia"/>
                          </w:rPr>
                          <w:t>詳評發包</w:t>
                        </w:r>
                        <w:proofErr w:type="gramEnd"/>
                        <w:r w:rsidRPr="006E4D8E">
                          <w:rPr>
                            <w:rFonts w:eastAsia="標楷體" w:hAnsi="標楷體" w:cs="Times New Roman" w:hint="eastAsia"/>
                          </w:rPr>
                          <w:t>及審查</w:t>
                        </w:r>
                      </w:p>
                      <w:p w:rsidR="001C777B" w:rsidRPr="006E4D8E" w:rsidRDefault="001C777B" w:rsidP="00137B46">
                        <w:pPr>
                          <w:pStyle w:val="Web"/>
                          <w:spacing w:before="0" w:beforeAutospacing="0" w:after="0" w:afterAutospacing="0"/>
                          <w:jc w:val="center"/>
                        </w:pPr>
                        <w:r w:rsidRPr="006E4D8E">
                          <w:rPr>
                            <w:rFonts w:eastAsia="標楷體" w:hAnsi="標楷體" w:cs="Times New Roman" w:hint="eastAsia"/>
                          </w:rPr>
                          <w:t>【</w:t>
                        </w:r>
                        <w:r w:rsidR="00B32D5F">
                          <w:rPr>
                            <w:rFonts w:ascii="Times New Roman" w:eastAsia="標楷體" w:hAnsi="Times New Roman" w:cs="Times New Roman"/>
                          </w:rPr>
                          <w:t>2</w:t>
                        </w:r>
                        <w:r w:rsidRPr="00B32D5F">
                          <w:rPr>
                            <w:rFonts w:ascii="Times New Roman" w:eastAsia="標楷體" w:hAnsi="Times New Roman" w:cs="Times New Roman"/>
                          </w:rPr>
                          <w:t>】</w:t>
                        </w:r>
                      </w:p>
                    </w:txbxContent>
                  </v:textbox>
                </v:shape>
                <v:shapetype id="_x0000_t32" coordsize="21600,21600" o:spt="32" o:oned="t" path="m,l21600,21600e" filled="f">
                  <v:path arrowok="t" fillok="f" o:connecttype="none"/>
                  <o:lock v:ext="edit" shapetype="t"/>
                </v:shapetype>
                <v:shape id="直線單箭頭接點 42" o:spid="_x0000_s1060" type="#_x0000_t32" style="position:absolute;left:27789;top:8445;width:13;height:29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" strokecolor="windowText" strokeweight=".5pt">
                  <v:stroke endarrow="block" joinstyle="miter"/>
                </v:shape>
                <v:shape id="文字方塊 45" o:spid="_x0000_s1061" type="#_x0000_t202" style="position:absolute;left:38836;top:6771;width:12295;height:5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" fillcolor="window" strokeweight=".5pt">
                  <v:textbox>
                    <w:txbxContent>
                      <w:p w:rsidR="001C777B" w:rsidRPr="006E4D8E" w:rsidRDefault="001C777B" w:rsidP="001C777B">
                        <w:pPr>
                          <w:pStyle w:val="Web"/>
                          <w:spacing w:before="0" w:beforeAutospacing="0" w:after="0" w:afterAutospacing="0"/>
                          <w:jc w:val="center"/>
                          <w:rPr>
                            <w:sz w:val="36"/>
                          </w:rPr>
                        </w:pPr>
                        <w:r w:rsidRPr="006E4D8E">
                          <w:rPr>
                            <w:rFonts w:eastAsia="標楷體" w:hAnsi="標楷體" w:cs="Times New Roman" w:hint="eastAsia"/>
                            <w:szCs w:val="18"/>
                          </w:rPr>
                          <w:t>專案辦公室</w:t>
                        </w:r>
                      </w:p>
                      <w:p w:rsidR="001C777B" w:rsidRPr="006E4D8E" w:rsidRDefault="001C777B" w:rsidP="001C777B">
                        <w:pPr>
                          <w:pStyle w:val="Web"/>
                          <w:spacing w:before="0" w:beforeAutospacing="0" w:after="0" w:afterAutospacing="0"/>
                          <w:jc w:val="center"/>
                          <w:rPr>
                            <w:sz w:val="36"/>
                          </w:rPr>
                        </w:pPr>
                        <w:r w:rsidRPr="006E4D8E">
                          <w:rPr>
                            <w:rFonts w:eastAsia="標楷體" w:hAnsi="標楷體" w:cs="Times New Roman" w:hint="eastAsia"/>
                            <w:szCs w:val="18"/>
                          </w:rPr>
                          <w:t>提供初審意見</w:t>
                        </w:r>
                      </w:p>
                    </w:txbxContent>
                  </v:textbox>
                </v:shape>
                <v:shape id="直線單箭頭接點 44" o:spid="_x0000_s1062" type="#_x0000_t32" style="position:absolute;left:27819;top:9768;width:11017;height: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直線單箭頭接點 45" o:spid="_x0000_s1063" type="#_x0000_t32" style="position:absolute;left:27802;top:24671;width:68;height:2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shape id="直線單箭頭接點 46" o:spid="_x0000_s1064" type="#_x0000_t32" style="position:absolute;left:27870;top:33830;width:4;height:4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" strokecolor="windowText" strokeweight=".5pt">
                  <v:stroke endarrow="block" joinstyle="miter"/>
                </v:shape>
                <v:group id="群組 6" o:spid="_x0000_s1065" style="position:absolute;left:16642;top:11383;width:22320;height:13288" coordorigin="15590,11383" coordsize="22320,1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4" coordsize="21600,21600" o:spt="4" path="m10800,l,10800,10800,21600,21600,10800xe">
                    <v:stroke joinstyle="miter"/>
                    <v:path gradientshapeok="t" o:connecttype="rect" textboxrect="5400,5400,16200,16200"/>
                  </v:shapetype>
                  <v:shape id="文字方塊 46" o:spid="_x0000_s1066" type="#_x0000_t4" style="position:absolute;left:15590;top:11383;width:22320;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" fillcolor="window" strokeweight=".5pt">
                    <v:textbox>
                      <w:txbxContent>
                        <w:p w:rsidR="00137B46" w:rsidRPr="00137B46" w:rsidRDefault="00137B46" w:rsidP="001C777B">
                          <w:pPr>
                            <w:pStyle w:val="Web"/>
                            <w:spacing w:before="0" w:beforeAutospacing="0" w:after="0" w:afterAutospacing="0" w:line="280" w:lineRule="exact"/>
                            <w:jc w:val="center"/>
                          </w:pPr>
                        </w:p>
                      </w:txbxContent>
                    </v:textbox>
                  </v:shape>
                  <v:shape id="文字方塊 4" o:spid="_x0000_s1067" type="#_x0000_t202" style="position:absolute;left:18380;top:13593;width:16735;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1C777B" w:rsidRPr="001C777B" w:rsidRDefault="001C777B" w:rsidP="001C777B">
                          <w:pPr>
                            <w:spacing w:after="0" w:line="240" w:lineRule="auto"/>
                            <w:ind w:left="0" w:hanging="11"/>
                            <w:jc w:val="center"/>
                            <w:rPr>
                              <w:sz w:val="24"/>
                            </w:rPr>
                          </w:pPr>
                          <w:r w:rsidRPr="001C777B">
                            <w:rPr>
                              <w:rFonts w:hint="eastAsia"/>
                              <w:sz w:val="24"/>
                            </w:rPr>
                            <w:t>甲方辦理</w:t>
                          </w:r>
                        </w:p>
                        <w:p w:rsidR="001C777B" w:rsidRPr="001C777B" w:rsidRDefault="001C777B" w:rsidP="001C777B">
                          <w:pPr>
                            <w:spacing w:after="0" w:line="240" w:lineRule="auto"/>
                            <w:ind w:left="0" w:hanging="11"/>
                            <w:jc w:val="center"/>
                            <w:rPr>
                              <w:sz w:val="24"/>
                            </w:rPr>
                          </w:pPr>
                          <w:r w:rsidRPr="001C777B">
                            <w:rPr>
                              <w:rFonts w:hint="eastAsia"/>
                              <w:sz w:val="24"/>
                            </w:rPr>
                            <w:t>行政審查會議</w:t>
                          </w:r>
                        </w:p>
                        <w:p w:rsidR="001C777B" w:rsidRPr="001C777B" w:rsidRDefault="001C777B" w:rsidP="001C777B">
                          <w:pPr>
                            <w:spacing w:after="0" w:line="240" w:lineRule="auto"/>
                            <w:ind w:left="0" w:hanging="11"/>
                            <w:jc w:val="center"/>
                            <w:rPr>
                              <w:sz w:val="24"/>
                            </w:rPr>
                          </w:pPr>
                          <w:r w:rsidRPr="001C777B">
                            <w:rPr>
                              <w:rFonts w:hint="eastAsia"/>
                              <w:sz w:val="24"/>
                            </w:rPr>
                            <w:t>決定補助額度</w:t>
                          </w:r>
                        </w:p>
                        <w:p w:rsidR="001C777B" w:rsidRPr="001C777B" w:rsidRDefault="001C777B" w:rsidP="001C777B">
                          <w:pPr>
                            <w:spacing w:after="0" w:line="240" w:lineRule="auto"/>
                            <w:ind w:left="0" w:hanging="11"/>
                            <w:jc w:val="center"/>
                            <w:rPr>
                              <w:sz w:val="24"/>
                            </w:rPr>
                          </w:pPr>
                          <w:r w:rsidRPr="001C777B">
                            <w:rPr>
                              <w:rFonts w:hint="eastAsia"/>
                              <w:sz w:val="24"/>
                            </w:rPr>
                            <w:t>並</w:t>
                          </w:r>
                          <w:proofErr w:type="gramStart"/>
                          <w:r w:rsidRPr="001C777B">
                            <w:rPr>
                              <w:rFonts w:hint="eastAsia"/>
                              <w:sz w:val="24"/>
                            </w:rPr>
                            <w:t>函復乙方</w:t>
                          </w:r>
                          <w:proofErr w:type="gramEnd"/>
                        </w:p>
                      </w:txbxContent>
                    </v:textbox>
                  </v:shape>
                </v:group>
                <v:group id="群組 51" o:spid="_x0000_s1068" style="position:absolute;left:20777;top:52711;width:14186;height:7777" coordsize="22320,1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文字方塊 46" o:spid="_x0000_s1069" type="#_x0000_t4" style="position:absolute;width:22320;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" fillcolor="window" strokeweight=".5pt">
                    <v:textbox>
                      <w:txbxContent>
                        <w:p w:rsidR="00D81862" w:rsidRDefault="00D81862" w:rsidP="00D81862">
                          <w:pPr>
                            <w:pStyle w:val="Web"/>
                            <w:spacing w:before="0" w:beforeAutospacing="0" w:after="0" w:afterAutospacing="0" w:line="280" w:lineRule="exact"/>
                            <w:jc w:val="center"/>
                          </w:pPr>
                          <w:r>
                            <w:rPr>
                              <w:rFonts w:hint="eastAsia"/>
                            </w:rPr>
                            <w:t> </w:t>
                          </w:r>
                        </w:p>
                      </w:txbxContent>
                    </v:textbox>
                  </v:shape>
                  <v:shape id="文字方塊 3" o:spid="_x0000_s1070" type="#_x0000_t202" style="position:absolute;left:2789;top:2209;width:16736;height:8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D81862" w:rsidRDefault="00D81862" w:rsidP="00D81862">
                          <w:pPr>
                            <w:pStyle w:val="Web"/>
                            <w:spacing w:before="0" w:beforeAutospacing="0" w:after="0" w:afterAutospacing="0" w:line="268" w:lineRule="auto"/>
                            <w:ind w:left="14" w:hanging="14"/>
                            <w:jc w:val="center"/>
                            <w:rPr>
                              <w:rFonts w:ascii="標楷體" w:eastAsia="標楷體" w:hAnsi="標楷體" w:cs="標楷體"/>
                              <w:color w:val="000000"/>
                              <w:kern w:val="2"/>
                            </w:rPr>
                          </w:pPr>
                          <w:r>
                            <w:rPr>
                              <w:rFonts w:ascii="標楷體" w:eastAsia="標楷體" w:hAnsi="標楷體" w:cs="標楷體" w:hint="eastAsia"/>
                              <w:color w:val="000000"/>
                              <w:kern w:val="2"/>
                            </w:rPr>
                            <w:t>補強或</w:t>
                          </w:r>
                        </w:p>
                        <w:p w:rsidR="00D81862" w:rsidRDefault="00D81862" w:rsidP="00D81862">
                          <w:pPr>
                            <w:pStyle w:val="Web"/>
                            <w:spacing w:before="0" w:beforeAutospacing="0" w:after="0" w:afterAutospacing="0" w:line="268" w:lineRule="auto"/>
                            <w:ind w:left="14" w:hanging="14"/>
                            <w:jc w:val="center"/>
                          </w:pPr>
                          <w:r>
                            <w:rPr>
                              <w:rFonts w:ascii="標楷體" w:eastAsia="標楷體" w:hAnsi="標楷體" w:cs="標楷體" w:hint="eastAsia"/>
                              <w:color w:val="000000"/>
                              <w:kern w:val="2"/>
                            </w:rPr>
                            <w:t>拆除重建</w:t>
                          </w:r>
                        </w:p>
                      </w:txbxContent>
                    </v:textbox>
                  </v:shape>
                </v:group>
                <v:shape id="直線單箭頭接點 54" o:spid="_x0000_s1071" type="#_x0000_t32" style="position:absolute;left:27869;top:48767;width:3;height:39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" strokecolor="windowText" strokeweight=".5pt">
                  <v:stroke endarrow="block" joinstyle="miter"/>
                </v:shape>
                <v:shape id="文字方塊 47" o:spid="_x0000_s1072" type="#_x0000_t202" style="position:absolute;left:447;top:53657;width:14186;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" fillcolor="window" strokeweight=".5pt">
                  <v:textbox>
                    <w:txbxContent>
                      <w:p w:rsidR="00D81862" w:rsidRPr="006E4D8E" w:rsidRDefault="00D81862" w:rsidP="00D81862">
                        <w:pPr>
                          <w:pStyle w:val="Web"/>
                          <w:spacing w:before="0" w:beforeAutospacing="0" w:after="0" w:afterAutospacing="0"/>
                          <w:jc w:val="center"/>
                          <w:rPr>
                            <w:rFonts w:ascii="標楷體" w:eastAsia="標楷體" w:hAnsi="標楷體"/>
                          </w:rPr>
                        </w:pPr>
                        <w:r w:rsidRPr="006E4D8E">
                          <w:rPr>
                            <w:rFonts w:ascii="標楷體" w:eastAsia="標楷體" w:hAnsi="標楷體" w:cs="Times New Roman" w:hint="eastAsia"/>
                          </w:rPr>
                          <w:t>乙方辦理</w:t>
                        </w:r>
                      </w:p>
                      <w:p w:rsidR="00D81862" w:rsidRPr="006E4D8E" w:rsidRDefault="00D81862" w:rsidP="00D81862">
                        <w:pPr>
                          <w:pStyle w:val="Web"/>
                          <w:spacing w:before="0" w:beforeAutospacing="0" w:after="0" w:afterAutospacing="0"/>
                          <w:jc w:val="center"/>
                          <w:rPr>
                            <w:rFonts w:ascii="標楷體" w:eastAsia="標楷體" w:hAnsi="標楷體"/>
                          </w:rPr>
                        </w:pPr>
                        <w:r w:rsidRPr="006E4D8E">
                          <w:rPr>
                            <w:rFonts w:ascii="標楷體" w:eastAsia="標楷體" w:hAnsi="標楷體" w:hint="eastAsia"/>
                          </w:rPr>
                          <w:t>補強設計</w:t>
                        </w:r>
                      </w:p>
                    </w:txbxContent>
                  </v:textbox>
                </v:shape>
                <v:shape id="直線單箭頭接點 56" o:spid="_x0000_s1073" type="#_x0000_t32" style="position:absolute;left:14633;top:56553;width:6144;height:4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" strokecolor="windowText"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文字方塊 51" o:spid="_x0000_s1074" type="#_x0000_t116" style="position:absolute;left:41925;top:54544;width:9849;height:3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" fillcolor="window" strokeweight=".5pt">
                  <v:textbo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結案</w:t>
                        </w:r>
                      </w:p>
                    </w:txbxContent>
                  </v:textbox>
                </v:shape>
                <v:shape id="文字方塊 194" o:spid="_x0000_s1075" type="#_x0000_t202" style="position:absolute;left:33252;top:53618;width:9245;height: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不需補強</w:t>
                        </w:r>
                      </w:p>
                    </w:txbxContent>
                  </v:textbox>
                </v:shape>
                <v:shape id="直線單箭頭接點 8" o:spid="_x0000_s1076" type="#_x0000_t32" style="position:absolute;left:34963;top:56490;width:6962;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" strokecolor="windowText" strokeweight=".5pt">
                  <v:stroke endarrow="block" joinstyle="miter"/>
                </v:shape>
                <v:shape id="文字方塊 51" o:spid="_x0000_s1077" type="#_x0000_t116" style="position:absolute;left:15101;top:65138;width:25459;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" fillcolor="window" strokeweight=".5pt">
                  <v:textbo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乙方</w:t>
                        </w:r>
                        <w:r w:rsidRPr="006E4D8E">
                          <w:rPr>
                            <w:rFonts w:eastAsia="標楷體" w:hAnsi="標楷體" w:cs="Times New Roman"/>
                          </w:rPr>
                          <w:t>辦理後續</w:t>
                        </w:r>
                        <w:r w:rsidRPr="006E4D8E">
                          <w:rPr>
                            <w:rFonts w:eastAsia="標楷體" w:hAnsi="標楷體" w:cs="Times New Roman" w:hint="eastAsia"/>
                          </w:rPr>
                          <w:t>拆除或拆除重建</w:t>
                        </w:r>
                      </w:p>
                    </w:txbxContent>
                  </v:textbox>
                </v:shape>
                <v:shape id="文字方塊 194" o:spid="_x0000_s1078" type="#_x0000_t202" style="position:absolute;left:13305;top:53571;width:9246;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需補強</w:t>
                        </w:r>
                      </w:p>
                    </w:txbxContent>
                  </v:textbox>
                </v:shape>
                <v:shape id="直線單箭頭接點 62" o:spid="_x0000_s1079" type="#_x0000_t32" style="position:absolute;left:27830;top:60488;width:40;height:4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" strokecolor="windowText" strokeweight=".5pt">
                  <v:stroke endarrow="block" joinstyle="miter"/>
                </v:shape>
                <v:shape id="文字方塊 194" o:spid="_x0000_s1080" type="#_x0000_t202" style="position:absolute;left:27180;top:60582;width:13553;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W/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" filled="f" stroked="f" strokeweight=".5pt">
                  <v:textbox>
                    <w:txbxContent>
                      <w:p w:rsidR="00FA79F0" w:rsidRPr="006E4D8E" w:rsidRDefault="00FA79F0" w:rsidP="00FA79F0">
                        <w:pPr>
                          <w:pStyle w:val="Web"/>
                          <w:spacing w:before="0" w:beforeAutospacing="0" w:after="0" w:afterAutospacing="0"/>
                          <w:jc w:val="center"/>
                        </w:pPr>
                        <w:r w:rsidRPr="006E4D8E">
                          <w:rPr>
                            <w:rFonts w:eastAsia="標楷體" w:hAnsi="標楷體" w:cs="Times New Roman" w:hint="eastAsia"/>
                          </w:rPr>
                          <w:t>拆除或拆除重建</w:t>
                        </w:r>
                      </w:p>
                    </w:txbxContent>
                  </v:textbox>
                </v:shape>
                <v:shape id="_x0000_s1081" type="#_x0000_t202" style="position:absolute;left:42728;top:16222;width:19234;height:36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" fillcolor="white [3201]" strokeweight=".25pt">
                  <v:stroke dashstyle="1 1"/>
                  <v:textbox>
                    <w:txbxContent>
                      <w:p w:rsidR="00FA79F0" w:rsidRPr="00832C5F" w:rsidRDefault="00FA79F0" w:rsidP="002F1D65">
                        <w:pPr>
                          <w:pStyle w:val="Web"/>
                          <w:spacing w:before="0" w:beforeAutospacing="0" w:after="0" w:afterAutospacing="0" w:line="288" w:lineRule="auto"/>
                          <w:ind w:left="14" w:hanging="14"/>
                          <w:jc w:val="both"/>
                          <w:rPr>
                            <w14:textOutline w14:w="0" w14:cap="rnd" w14:cmpd="sng" w14:algn="ctr">
                              <w14:noFill/>
                              <w14:prstDash w14:val="sysDash"/>
                              <w14:bevel/>
                            </w14:textOutline>
                          </w:rPr>
                        </w:pPr>
                        <w:r w:rsidRPr="00832C5F">
                          <w:rPr>
                            <w:rFonts w:ascii="Times New Roman" w:eastAsia="標楷體" w:hAnsi="標楷體" w:cs="Times New Roman" w:hint="eastAsia"/>
                            <w14:textOutline w14:w="0" w14:cap="rnd" w14:cmpd="sng" w14:algn="ctr">
                              <w14:noFill/>
                              <w14:prstDash w14:val="sysDash"/>
                              <w14:bevel/>
                            </w14:textOutline>
                          </w:rPr>
                          <w:t>備註</w:t>
                        </w:r>
                      </w:p>
                      <w:p w:rsidR="00B32D5F" w:rsidRDefault="00B32D5F" w:rsidP="002F1D65">
                        <w:pPr>
                          <w:pStyle w:val="Web"/>
                          <w:spacing w:before="0" w:beforeAutospacing="0" w:after="0" w:afterAutospacing="0" w:line="288" w:lineRule="auto"/>
                          <w:ind w:left="14" w:hanging="14"/>
                          <w:jc w:val="both"/>
                          <w:rPr>
                            <w:rFonts w:ascii="Times New Roman" w:eastAsia="標楷體" w:hAnsi="標楷體" w:cs="Times New Roman"/>
                            <w:sz w:val="20"/>
                            <w:szCs w:val="20"/>
                            <w14:textOutline w14:w="0" w14:cap="rnd" w14:cmpd="sng" w14:algn="ctr">
                              <w14:noFill/>
                              <w14:prstDash w14:val="sysDash"/>
                              <w14:bevel/>
                            </w14:textOutline>
                          </w:rPr>
                        </w:pPr>
                        <w:r w:rsidRPr="00832C5F">
                          <w:rPr>
                            <w:rFonts w:ascii="Times New Roman" w:eastAsia="標楷體" w:hAnsi="標楷體" w:cs="Times New Roman" w:hint="eastAsia"/>
                            <w:sz w:val="20"/>
                            <w:szCs w:val="20"/>
                            <w14:textOutline w14:w="0" w14:cap="rnd" w14:cmpd="sng" w14:algn="ctr">
                              <w14:noFill/>
                              <w14:prstDash w14:val="sysDash"/>
                              <w14:bevel/>
                            </w14:textOutline>
                          </w:rPr>
                          <w:t>【</w:t>
                        </w:r>
                        <w:r>
                          <w:rPr>
                            <w:rFonts w:ascii="Times New Roman" w:eastAsia="標楷體" w:hAnsi="標楷體" w:cs="Times New Roman"/>
                            <w:sz w:val="20"/>
                            <w:szCs w:val="20"/>
                            <w14:textOutline w14:w="0" w14:cap="rnd" w14:cmpd="sng" w14:algn="ctr">
                              <w14:noFill/>
                              <w14:prstDash w14:val="sysDash"/>
                              <w14:bevel/>
                            </w14:textOutline>
                          </w:rPr>
                          <w:t>1</w:t>
                        </w:r>
                        <w:r w:rsidRPr="00832C5F">
                          <w:rPr>
                            <w:rFonts w:ascii="Times New Roman" w:eastAsia="標楷體" w:hAnsi="標楷體" w:cs="Times New Roman" w:hint="eastAsia"/>
                            <w:sz w:val="20"/>
                            <w:szCs w:val="20"/>
                            <w14:textOutline w14:w="0" w14:cap="rnd" w14:cmpd="sng" w14:algn="ctr">
                              <w14:noFill/>
                              <w14:prstDash w14:val="sysDash"/>
                              <w14:bevel/>
                            </w14:textOutline>
                          </w:rPr>
                          <w:t>】</w:t>
                        </w:r>
                        <w:r>
                          <w:rPr>
                            <w:rFonts w:ascii="Times New Roman" w:eastAsia="標楷體" w:hAnsi="標楷體" w:cs="Times New Roman" w:hint="eastAsia"/>
                            <w:sz w:val="20"/>
                            <w:szCs w:val="20"/>
                            <w14:textOutline w14:w="0" w14:cap="rnd" w14:cmpd="sng" w14:algn="ctr">
                              <w14:noFill/>
                              <w14:prstDash w14:val="sysDash"/>
                              <w14:bevel/>
                            </w14:textOutline>
                          </w:rPr>
                          <w:t>乙方</w:t>
                        </w:r>
                        <w:r w:rsidR="000B5513">
                          <w:rPr>
                            <w:rFonts w:ascii="Times New Roman" w:eastAsia="標楷體" w:hAnsi="標楷體" w:cs="Times New Roman" w:hint="eastAsia"/>
                            <w:sz w:val="20"/>
                            <w:szCs w:val="20"/>
                            <w14:textOutline w14:w="0" w14:cap="rnd" w14:cmpd="sng" w14:algn="ctr">
                              <w14:noFill/>
                              <w14:prstDash w14:val="sysDash"/>
                              <w14:bevel/>
                            </w14:textOutline>
                          </w:rPr>
                          <w:t>未申請補助</w:t>
                        </w:r>
                        <w:r>
                          <w:rPr>
                            <w:rFonts w:ascii="Times New Roman" w:eastAsia="標楷體" w:hAnsi="標楷體" w:cs="Times New Roman" w:hint="eastAsia"/>
                            <w:sz w:val="20"/>
                            <w:szCs w:val="20"/>
                            <w14:textOutline w14:w="0" w14:cap="rnd" w14:cmpd="sng" w14:algn="ctr">
                              <w14:noFill/>
                              <w14:prstDash w14:val="sysDash"/>
                              <w14:bevel/>
                            </w14:textOutline>
                          </w:rPr>
                          <w:t>自行辦理初評</w:t>
                        </w:r>
                        <w:r w:rsidR="0042454E">
                          <w:rPr>
                            <w:rFonts w:ascii="Times New Roman" w:eastAsia="標楷體" w:hAnsi="標楷體" w:cs="Times New Roman" w:hint="eastAsia"/>
                            <w:sz w:val="20"/>
                            <w:szCs w:val="20"/>
                            <w14:textOutline w14:w="0" w14:cap="rnd" w14:cmpd="sng" w14:algn="ctr">
                              <w14:noFill/>
                              <w14:prstDash w14:val="sysDash"/>
                              <w14:bevel/>
                            </w14:textOutline>
                          </w:rPr>
                          <w:t>者</w:t>
                        </w:r>
                        <w:r>
                          <w:rPr>
                            <w:rFonts w:ascii="Times New Roman" w:eastAsia="標楷體" w:hAnsi="標楷體" w:cs="Times New Roman" w:hint="eastAsia"/>
                            <w:sz w:val="20"/>
                            <w:szCs w:val="20"/>
                            <w14:textOutline w14:w="0" w14:cap="rnd" w14:cmpd="sng" w14:algn="ctr">
                              <w14:noFill/>
                              <w14:prstDash w14:val="sysDash"/>
                              <w14:bevel/>
                            </w14:textOutline>
                          </w:rPr>
                          <w:t>，</w:t>
                        </w:r>
                        <w:r w:rsidR="00C51A8C">
                          <w:rPr>
                            <w:rFonts w:ascii="Times New Roman" w:eastAsia="標楷體" w:hAnsi="標楷體" w:cs="Times New Roman" w:hint="eastAsia"/>
                            <w:sz w:val="20"/>
                            <w:szCs w:val="20"/>
                            <w14:textOutline w14:w="0" w14:cap="rnd" w14:cmpd="sng" w14:algn="ctr">
                              <w14:noFill/>
                              <w14:prstDash w14:val="sysDash"/>
                              <w14:bevel/>
                            </w14:textOutline>
                          </w:rPr>
                          <w:t>甲方</w:t>
                        </w:r>
                        <w:r w:rsidR="00C51A8C">
                          <w:rPr>
                            <w:rFonts w:ascii="Times New Roman" w:eastAsia="標楷體" w:hAnsi="標楷體" w:cs="Times New Roman"/>
                            <w:sz w:val="20"/>
                            <w:szCs w:val="20"/>
                            <w14:textOutline w14:w="0" w14:cap="rnd" w14:cmpd="sng" w14:algn="ctr">
                              <w14:noFill/>
                              <w14:prstDash w14:val="sysDash"/>
                              <w14:bevel/>
                            </w14:textOutline>
                          </w:rPr>
                          <w:t>辦理專業審查會議</w:t>
                        </w:r>
                        <w:r>
                          <w:rPr>
                            <w:rFonts w:ascii="Times New Roman" w:eastAsia="標楷體" w:hAnsi="標楷體" w:cs="Times New Roman" w:hint="eastAsia"/>
                            <w:sz w:val="20"/>
                            <w:szCs w:val="20"/>
                            <w14:textOutline w14:w="0" w14:cap="rnd" w14:cmpd="sng" w14:algn="ctr">
                              <w14:noFill/>
                              <w14:prstDash w14:val="sysDash"/>
                              <w14:bevel/>
                            </w14:textOutline>
                          </w:rPr>
                          <w:t>由</w:t>
                        </w:r>
                        <w:r>
                          <w:rPr>
                            <w:rFonts w:ascii="Times New Roman" w:eastAsia="標楷體" w:hAnsi="標楷體" w:cs="Times New Roman"/>
                            <w:sz w:val="20"/>
                            <w:szCs w:val="20"/>
                            <w14:textOutline w14:w="0" w14:cap="rnd" w14:cmpd="sng" w14:algn="ctr">
                              <w14:noFill/>
                              <w14:prstDash w14:val="sysDash"/>
                              <w14:bevel/>
                            </w14:textOutline>
                          </w:rPr>
                          <w:t>專業</w:t>
                        </w:r>
                        <w:r>
                          <w:rPr>
                            <w:rFonts w:ascii="Times New Roman" w:eastAsia="標楷體" w:hAnsi="標楷體" w:cs="Times New Roman" w:hint="eastAsia"/>
                            <w:sz w:val="20"/>
                            <w:szCs w:val="20"/>
                            <w14:textOutline w14:w="0" w14:cap="rnd" w14:cmpd="sng" w14:algn="ctr">
                              <w14:noFill/>
                              <w14:prstDash w14:val="sysDash"/>
                              <w14:bevel/>
                            </w14:textOutline>
                          </w:rPr>
                          <w:t>委員</w:t>
                        </w:r>
                        <w:r w:rsidR="0042454E">
                          <w:rPr>
                            <w:rFonts w:ascii="Times New Roman" w:eastAsia="標楷體" w:hAnsi="標楷體" w:cs="Times New Roman" w:hint="eastAsia"/>
                            <w:sz w:val="20"/>
                            <w:szCs w:val="20"/>
                            <w14:textOutline w14:w="0" w14:cap="rnd" w14:cmpd="sng" w14:algn="ctr">
                              <w14:noFill/>
                              <w14:prstDash w14:val="sysDash"/>
                              <w14:bevel/>
                            </w14:textOutline>
                          </w:rPr>
                          <w:t>審查</w:t>
                        </w:r>
                        <w:r w:rsidR="0042454E">
                          <w:rPr>
                            <w:rFonts w:ascii="Times New Roman" w:eastAsia="標楷體" w:hAnsi="標楷體" w:cs="Times New Roman"/>
                            <w:sz w:val="20"/>
                            <w:szCs w:val="20"/>
                            <w14:textOutline w14:w="0" w14:cap="rnd" w14:cmpd="sng" w14:algn="ctr">
                              <w14:noFill/>
                              <w14:prstDash w14:val="sysDash"/>
                              <w14:bevel/>
                            </w14:textOutline>
                          </w:rPr>
                          <w:t>初評成果</w:t>
                        </w:r>
                        <w:r w:rsidR="00C51A8C">
                          <w:rPr>
                            <w:rFonts w:ascii="Times New Roman" w:eastAsia="標楷體" w:hAnsi="標楷體" w:cs="Times New Roman" w:hint="eastAsia"/>
                            <w:sz w:val="20"/>
                            <w:szCs w:val="20"/>
                            <w14:textOutline w14:w="0" w14:cap="rnd" w14:cmpd="sng" w14:algn="ctr">
                              <w14:noFill/>
                              <w14:prstDash w14:val="sysDash"/>
                              <w14:bevel/>
                            </w14:textOutline>
                          </w:rPr>
                          <w:t>後並</w:t>
                        </w:r>
                        <w:r w:rsidR="0042454E">
                          <w:rPr>
                            <w:rFonts w:ascii="Times New Roman" w:eastAsia="標楷體" w:hAnsi="標楷體" w:cs="Times New Roman"/>
                            <w:sz w:val="20"/>
                            <w:szCs w:val="20"/>
                            <w14:textOutline w14:w="0" w14:cap="rnd" w14:cmpd="sng" w14:algn="ctr">
                              <w14:noFill/>
                              <w14:prstDash w14:val="sysDash"/>
                              <w14:bevel/>
                            </w14:textOutline>
                          </w:rPr>
                          <w:t>提供</w:t>
                        </w:r>
                        <w:r w:rsidR="0042454E">
                          <w:rPr>
                            <w:rFonts w:ascii="Times New Roman" w:eastAsia="標楷體" w:hAnsi="標楷體" w:cs="Times New Roman" w:hint="eastAsia"/>
                            <w:sz w:val="20"/>
                            <w:szCs w:val="20"/>
                            <w14:textOutline w14:w="0" w14:cap="rnd" w14:cmpd="sng" w14:algn="ctr">
                              <w14:noFill/>
                              <w14:prstDash w14:val="sysDash"/>
                              <w14:bevel/>
                            </w14:textOutline>
                          </w:rPr>
                          <w:t>專業</w:t>
                        </w:r>
                        <w:r w:rsidR="005F0922">
                          <w:rPr>
                            <w:rFonts w:ascii="Times New Roman" w:eastAsia="標楷體" w:hAnsi="標楷體" w:cs="Times New Roman" w:hint="eastAsia"/>
                            <w:sz w:val="20"/>
                            <w:szCs w:val="20"/>
                            <w14:textOutline w14:w="0" w14:cap="rnd" w14:cmpd="sng" w14:algn="ctr">
                              <w14:noFill/>
                              <w14:prstDash w14:val="sysDash"/>
                              <w14:bevel/>
                            </w14:textOutline>
                          </w:rPr>
                          <w:t>意見。</w:t>
                        </w:r>
                      </w:p>
                      <w:p w:rsidR="00FA79F0" w:rsidRPr="00832C5F" w:rsidRDefault="00FA79F0" w:rsidP="002F1D65">
                        <w:pPr>
                          <w:pStyle w:val="Web"/>
                          <w:spacing w:before="0" w:beforeAutospacing="0" w:after="0" w:afterAutospacing="0" w:line="288" w:lineRule="auto"/>
                          <w:ind w:left="14" w:hanging="14"/>
                          <w:jc w:val="both"/>
                          <w:rPr>
                            <w14:textOutline w14:w="0" w14:cap="rnd" w14:cmpd="sng" w14:algn="ctr">
                              <w14:noFill/>
                              <w14:prstDash w14:val="sysDash"/>
                              <w14:bevel/>
                            </w14:textOutline>
                          </w:rPr>
                        </w:pPr>
                        <w:r w:rsidRPr="00B32D5F">
                          <w:rPr>
                            <w:rFonts w:ascii="Times New Roman" w:eastAsia="標楷體" w:hAnsi="Times New Roman" w:cs="Times New Roman"/>
                            <w:sz w:val="20"/>
                            <w:szCs w:val="20"/>
                            <w14:textOutline w14:w="0" w14:cap="rnd" w14:cmpd="sng" w14:algn="ctr">
                              <w14:noFill/>
                              <w14:prstDash w14:val="sysDash"/>
                              <w14:bevel/>
                            </w14:textOutline>
                          </w:rPr>
                          <w:t>【</w:t>
                        </w:r>
                        <w:r w:rsidR="00B32D5F" w:rsidRPr="00B32D5F">
                          <w:rPr>
                            <w:rFonts w:ascii="Times New Roman" w:eastAsia="Times New Roman" w:hAnsi="Times New Roman" w:cs="Times New Roman"/>
                            <w:sz w:val="20"/>
                            <w:szCs w:val="20"/>
                            <w14:textOutline w14:w="0" w14:cap="rnd" w14:cmpd="sng" w14:algn="ctr">
                              <w14:noFill/>
                              <w14:prstDash w14:val="sysDash"/>
                              <w14:bevel/>
                            </w14:textOutline>
                          </w:rPr>
                          <w:t>2</w:t>
                        </w:r>
                        <w:r w:rsidRPr="00B32D5F">
                          <w:rPr>
                            <w:rFonts w:ascii="Times New Roman" w:eastAsia="標楷體" w:hAnsi="Times New Roman" w:cs="Times New Roman"/>
                            <w:sz w:val="20"/>
                            <w:szCs w:val="20"/>
                            <w14:textOutline w14:w="0" w14:cap="rnd" w14:cmpd="sng" w14:algn="ctr">
                              <w14:noFill/>
                              <w14:prstDash w14:val="sysDash"/>
                              <w14:bevel/>
                            </w14:textOutline>
                          </w:rPr>
                          <w:t>】依據行政院「前瞻基礎建設</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城郷建設</w:t>
                        </w:r>
                        <w:r w:rsidRPr="00B32D5F">
                          <w:rPr>
                            <w:rFonts w:ascii="Times New Roman" w:eastAsia="Times New Roman" w:hAnsi="Times New Roman" w:cs="Times New Roman"/>
                            <w:sz w:val="20"/>
                            <w:szCs w:val="20"/>
                            <w14:textOutline w14:w="0" w14:cap="rnd" w14:cmpd="sng" w14:algn="ctr">
                              <w14:noFill/>
                              <w14:prstDash w14:val="sysDash"/>
                              <w14:bevel/>
                            </w14:textOutline>
                          </w:rPr>
                          <w:t xml:space="preserve"> </w:t>
                        </w:r>
                        <w:r w:rsidRPr="00B32D5F">
                          <w:rPr>
                            <w:rFonts w:ascii="Times New Roman" w:eastAsia="標楷體" w:hAnsi="Times New Roman" w:cs="Times New Roman"/>
                            <w:sz w:val="20"/>
                            <w:szCs w:val="20"/>
                            <w14:textOutline w14:w="0" w14:cap="rnd" w14:cmpd="sng" w14:algn="ctr">
                              <w14:noFill/>
                              <w14:prstDash w14:val="sysDash"/>
                              <w14:bevel/>
                            </w14:textOutline>
                          </w:rPr>
                          <w:t>公共服務據點準備</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公有危險建築補強重建」（</w:t>
                        </w:r>
                        <w:r w:rsidRPr="00B32D5F">
                          <w:rPr>
                            <w:rFonts w:ascii="Times New Roman" w:eastAsia="標楷體" w:hAnsi="Times New Roman" w:cs="Times New Roman"/>
                            <w:sz w:val="20"/>
                            <w:szCs w:val="20"/>
                            <w14:textOutline w14:w="0" w14:cap="rnd" w14:cmpd="sng" w14:algn="ctr">
                              <w14:noFill/>
                              <w14:prstDash w14:val="sysDash"/>
                              <w14:bevel/>
                            </w14:textOutline>
                          </w:rPr>
                          <w:t>106.7.10</w:t>
                        </w:r>
                        <w:r w:rsidRPr="00B32D5F">
                          <w:rPr>
                            <w:rFonts w:ascii="Times New Roman" w:eastAsia="標楷體" w:hAnsi="Times New Roman" w:cs="Times New Roman"/>
                            <w:sz w:val="20"/>
                            <w:szCs w:val="20"/>
                            <w14:textOutline w14:w="0" w14:cap="rnd" w14:cmpd="sng" w14:algn="ctr">
                              <w14:noFill/>
                              <w14:prstDash w14:val="sysDash"/>
                              <w14:bevel/>
                            </w14:textOutline>
                          </w:rPr>
                          <w:t>核定本）七</w:t>
                        </w:r>
                        <w:r w:rsidRPr="00B32D5F">
                          <w:rPr>
                            <w:rFonts w:ascii="Times New Roman" w:eastAsia="標楷體" w:hAnsi="Times New Roman" w:cs="Times New Roman"/>
                            <w:sz w:val="20"/>
                            <w:szCs w:val="20"/>
                            <w14:textOutline w14:w="0" w14:cap="rnd" w14:cmpd="sng" w14:algn="ctr">
                              <w14:noFill/>
                              <w14:prstDash w14:val="sysDash"/>
                              <w14:bevel/>
                            </w14:textOutline>
                          </w:rPr>
                          <w:t>.</w:t>
                        </w:r>
                        <w:r w:rsidRPr="00B32D5F">
                          <w:rPr>
                            <w:rFonts w:ascii="Times New Roman" w:eastAsia="標楷體" w:hAnsi="Times New Roman" w:cs="Times New Roman"/>
                            <w:sz w:val="20"/>
                            <w:szCs w:val="20"/>
                            <w14:textOutline w14:w="0" w14:cap="rnd" w14:cmpd="sng" w14:algn="ctr">
                              <w14:noFill/>
                              <w14:prstDash w14:val="sysDash"/>
                              <w14:bevel/>
                            </w14:textOutline>
                          </w:rPr>
                          <w:t>（四）其他有關事項</w:t>
                        </w:r>
                        <w:r w:rsidRPr="00B32D5F">
                          <w:rPr>
                            <w:rFonts w:ascii="Times New Roman" w:eastAsia="標楷體" w:hAnsi="Times New Roman" w:cs="Times New Roman"/>
                            <w:sz w:val="20"/>
                            <w:szCs w:val="20"/>
                            <w14:textOutline w14:w="0" w14:cap="rnd" w14:cmpd="sng" w14:algn="ctr">
                              <w14:noFill/>
                              <w14:prstDash w14:val="sysDash"/>
                              <w14:bevel/>
                            </w14:textOutline>
                          </w:rPr>
                          <w:t>3.</w:t>
                        </w:r>
                        <w:proofErr w:type="gramStart"/>
                        <w:r w:rsidRPr="00B32D5F">
                          <w:rPr>
                            <w:rFonts w:ascii="Times New Roman" w:eastAsia="標楷體" w:hAnsi="Times New Roman" w:cs="Times New Roman"/>
                            <w:sz w:val="20"/>
                            <w:szCs w:val="20"/>
                            <w14:textOutline w14:w="0" w14:cap="rnd" w14:cmpd="sng" w14:algn="ctr">
                              <w14:noFill/>
                              <w14:prstDash w14:val="sysDash"/>
                              <w14:bevel/>
                            </w14:textOutline>
                          </w:rPr>
                          <w:t>耐震詳評</w:t>
                        </w:r>
                        <w:proofErr w:type="gramEnd"/>
                        <w:r w:rsidRPr="00B32D5F">
                          <w:rPr>
                            <w:rFonts w:ascii="Times New Roman" w:eastAsia="標楷體" w:hAnsi="Times New Roman" w:cs="Times New Roman"/>
                            <w:sz w:val="20"/>
                            <w:szCs w:val="20"/>
                            <w14:textOutline w14:w="0" w14:cap="rnd" w14:cmpd="sng" w14:algn="ctr">
                              <w14:noFill/>
                              <w14:prstDash w14:val="sysDash"/>
                              <w14:bevel/>
                            </w14:textOutline>
                          </w:rPr>
                          <w:t>、補強及重建原則（</w:t>
                        </w:r>
                        <w:r w:rsidRPr="00B32D5F">
                          <w:rPr>
                            <w:rFonts w:ascii="Times New Roman" w:eastAsia="標楷體" w:hAnsi="Times New Roman" w:cs="Times New Roman"/>
                            <w:sz w:val="20"/>
                            <w:szCs w:val="20"/>
                            <w14:textOutline w14:w="0" w14:cap="rnd" w14:cmpd="sng" w14:algn="ctr">
                              <w14:noFill/>
                              <w14:prstDash w14:val="sysDash"/>
                              <w14:bevel/>
                            </w14:textOutline>
                          </w:rPr>
                          <w:t>2</w:t>
                        </w:r>
                        <w:r w:rsidRPr="00B32D5F">
                          <w:rPr>
                            <w:rFonts w:ascii="Times New Roman" w:eastAsia="標楷體" w:hAnsi="Times New Roman" w:cs="Times New Roman"/>
                            <w:sz w:val="20"/>
                            <w:szCs w:val="20"/>
                            <w14:textOutline w14:w="0" w14:cap="rnd" w14:cmpd="sng" w14:algn="ctr">
                              <w14:noFill/>
                              <w14:prstDash w14:val="sysDash"/>
                              <w14:bevel/>
                            </w14:textOutline>
                          </w:rPr>
                          <w:t>）</w:t>
                        </w:r>
                        <w:proofErr w:type="gramStart"/>
                        <w:r w:rsidRPr="00B32D5F">
                          <w:rPr>
                            <w:rFonts w:ascii="Times New Roman" w:eastAsia="標楷體" w:hAnsi="Times New Roman" w:cs="Times New Roman"/>
                            <w:sz w:val="20"/>
                            <w:szCs w:val="20"/>
                            <w14:textOutline w14:w="0" w14:cap="rnd" w14:cmpd="sng" w14:algn="ctr">
                              <w14:noFill/>
                              <w14:prstDash w14:val="sysDash"/>
                              <w14:bevel/>
                            </w14:textOutline>
                          </w:rPr>
                          <w:t>耐震詳評及</w:t>
                        </w:r>
                        <w:proofErr w:type="gramEnd"/>
                        <w:r w:rsidRPr="00B32D5F">
                          <w:rPr>
                            <w:rFonts w:ascii="Times New Roman" w:eastAsia="標楷體" w:hAnsi="Times New Roman" w:cs="Times New Roman"/>
                            <w:sz w:val="20"/>
                            <w:szCs w:val="20"/>
                            <w14:textOutline w14:w="0" w14:cap="rnd" w14:cmpd="sng" w14:algn="ctr">
                              <w14:noFill/>
                              <w14:prstDash w14:val="sysDash"/>
                              <w14:bevel/>
                            </w14:textOutline>
                          </w:rPr>
                          <w:t>補強設計應予審查，該建築物所屬之政府機關得成立審查委員會，或委託具該項</w:t>
                        </w:r>
                        <w:r w:rsidRPr="00832C5F">
                          <w:rPr>
                            <w:rFonts w:ascii="Times New Roman" w:eastAsia="標楷體" w:hAnsi="標楷體" w:cs="Times New Roman" w:hint="eastAsia"/>
                            <w:sz w:val="20"/>
                            <w:szCs w:val="20"/>
                            <w14:textOutline w14:w="0" w14:cap="rnd" w14:cmpd="sng" w14:algn="ctr">
                              <w14:noFill/>
                              <w14:prstDash w14:val="sysDash"/>
                              <w14:bevel/>
                            </w14:textOutline>
                          </w:rPr>
                          <w:t>學識及經驗之學術圑體研究機構或公會審查，但須遵守利益迴避之原則。</w:t>
                        </w:r>
                      </w:p>
                    </w:txbxContent>
                  </v:textbox>
                </v:shape>
                <v:shape id="直線單箭頭接點 111" o:spid="_x0000_s1082" type="#_x0000_t32" style="position:absolute;left:15817;top:9784;width:11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" strokecolor="windowText" strokeweight=".5pt">
                  <v:stroke endarrow="block" joinstyle="miter"/>
                </v:shape>
                <v:shape id="文字方塊 45" o:spid="_x0000_s1083" type="#_x0000_t202" style="position:absolute;left:3218;top:6364;width:12600;height:6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rsidR="00B32D5F" w:rsidRPr="00B32D5F" w:rsidRDefault="00B32D5F" w:rsidP="00B32D5F">
                        <w:pPr>
                          <w:pStyle w:val="Web"/>
                          <w:spacing w:before="0" w:beforeAutospacing="0" w:after="0" w:afterAutospacing="0"/>
                          <w:jc w:val="center"/>
                          <w:rPr>
                            <w:rFonts w:ascii="Times New Roman" w:eastAsia="標楷體" w:hAnsi="Times New Roman" w:cs="Times New Roman"/>
                          </w:rPr>
                        </w:pPr>
                        <w:r w:rsidRPr="00B32D5F">
                          <w:rPr>
                            <w:rFonts w:ascii="Times New Roman" w:eastAsia="標楷體" w:hAnsi="Times New Roman" w:cs="Times New Roman"/>
                          </w:rPr>
                          <w:t>甲方辦理</w:t>
                        </w:r>
                      </w:p>
                      <w:p w:rsidR="00B32D5F" w:rsidRPr="00B32D5F" w:rsidRDefault="00B32D5F" w:rsidP="00B32D5F">
                        <w:pPr>
                          <w:pStyle w:val="Web"/>
                          <w:spacing w:before="0" w:beforeAutospacing="0" w:after="0" w:afterAutospacing="0"/>
                          <w:jc w:val="center"/>
                          <w:rPr>
                            <w:rFonts w:ascii="Times New Roman" w:eastAsia="標楷體" w:hAnsi="Times New Roman" w:cs="Times New Roman"/>
                          </w:rPr>
                        </w:pPr>
                        <w:r w:rsidRPr="00B32D5F">
                          <w:rPr>
                            <w:rFonts w:ascii="Times New Roman" w:eastAsia="標楷體" w:hAnsi="Times New Roman" w:cs="Times New Roman"/>
                          </w:rPr>
                          <w:t>專業審查會議</w:t>
                        </w:r>
                      </w:p>
                      <w:p w:rsidR="00B32D5F" w:rsidRPr="00B32D5F" w:rsidRDefault="00B32D5F" w:rsidP="00B32D5F">
                        <w:pPr>
                          <w:pStyle w:val="Web"/>
                          <w:spacing w:before="0" w:beforeAutospacing="0" w:after="0" w:afterAutospacing="0"/>
                          <w:jc w:val="center"/>
                          <w:rPr>
                            <w:rFonts w:ascii="Times New Roman" w:hAnsi="Times New Roman" w:cs="Times New Roman"/>
                          </w:rPr>
                        </w:pPr>
                        <w:r w:rsidRPr="00B32D5F">
                          <w:rPr>
                            <w:rFonts w:ascii="Times New Roman" w:eastAsia="標楷體" w:hAnsi="Times New Roman" w:cs="Times New Roman"/>
                          </w:rPr>
                          <w:t>【</w:t>
                        </w:r>
                        <w:r w:rsidRPr="00B32D5F">
                          <w:rPr>
                            <w:rFonts w:ascii="Times New Roman" w:eastAsia="標楷體" w:hAnsi="Times New Roman" w:cs="Times New Roman"/>
                          </w:rPr>
                          <w:t>1</w:t>
                        </w:r>
                        <w:r w:rsidRPr="00B32D5F">
                          <w:rPr>
                            <w:rFonts w:ascii="Times New Roman" w:eastAsia="標楷體" w:hAnsi="Times New Roman" w:cs="Times New Roman"/>
                          </w:rPr>
                          <w:t>】</w:t>
                        </w:r>
                      </w:p>
                    </w:txbxContent>
                  </v:textbox>
                </v:shape>
                <w10:anchorlock/>
              </v:group>
            </w:pict>
          </mc:Fallback>
        </mc:AlternateContent>
      </w:r>
    </w:p>
    <w:p w:rsidR="00A6495A" w:rsidRPr="004C2E2C" w:rsidRDefault="00790BF3" w:rsidP="004C2E2C">
      <w:pPr>
        <w:jc w:val="center"/>
        <w:rPr>
          <w:color w:val="auto"/>
        </w:rPr>
      </w:pPr>
      <w:r>
        <w:rPr>
          <w:rFonts w:hint="eastAsia"/>
          <w:noProof/>
          <w:color w:val="auto"/>
        </w:rPr>
        <mc:AlternateContent>
          <mc:Choice Requires="wps">
            <w:drawing>
              <wp:anchor distT="0" distB="0" distL="114300" distR="114300" simplePos="0" relativeHeight="251659264" behindDoc="0" locked="0" layoutInCell="1" allowOverlap="1" wp14:anchorId="741DA05F" wp14:editId="2F9E45CA">
                <wp:simplePos x="0" y="0"/>
                <wp:positionH relativeFrom="column">
                  <wp:posOffset>4190416</wp:posOffset>
                </wp:positionH>
                <wp:positionV relativeFrom="paragraph">
                  <wp:posOffset>1335329</wp:posOffset>
                </wp:positionV>
                <wp:extent cx="1923415" cy="3182112"/>
                <wp:effectExtent l="0" t="0" r="19685" b="18415"/>
                <wp:wrapNone/>
                <wp:docPr id="10" name="文字方塊 10"/>
                <wp:cNvGraphicFramePr/>
                <a:graphic xmlns:a="http://schemas.openxmlformats.org/drawingml/2006/main">
                  <a:graphicData uri="http://schemas.microsoft.com/office/word/2010/wordprocessingShape">
                    <wps:wsp>
                      <wps:cNvSpPr txBox="1"/>
                      <wps:spPr>
                        <a:xfrm>
                          <a:off x="0" y="0"/>
                          <a:ext cx="1923415" cy="3182112"/>
                        </a:xfrm>
                        <a:prstGeom prst="rect">
                          <a:avLst/>
                        </a:prstGeom>
                        <a:solidFill>
                          <a:schemeClr val="lt1"/>
                        </a:solidFill>
                        <a:ln w="3175">
                          <a:solidFill>
                            <a:prstClr val="black"/>
                          </a:solidFill>
                          <a:prstDash val="sysDot"/>
                        </a:ln>
                      </wps:spPr>
                      <wps:txbx>
                        <w:txbxContent>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4"/>
                                <w:szCs w:val="24"/>
                                <w:lang w:val="zh-TW"/>
                                <w14:textOutline w14:w="9525" w14:cap="rnd" w14:cmpd="sng" w14:algn="ctr">
                                  <w14:noFill/>
                                  <w14:prstDash w14:val="solid"/>
                                  <w14:bevel/>
                                </w14:textOutline>
                              </w:rPr>
                            </w:pPr>
                            <w:r w:rsidRPr="004C2E2C">
                              <w:rPr>
                                <w:rFonts w:ascii="Times New Roman" w:hAnsi="Times New Roman" w:cs="Times New Roman" w:hint="eastAsia"/>
                                <w:kern w:val="0"/>
                                <w:sz w:val="24"/>
                                <w:szCs w:val="24"/>
                                <w:lang w:val="zh-TW"/>
                                <w14:textOutline w14:w="9525" w14:cap="rnd" w14:cmpd="sng" w14:algn="ctr">
                                  <w14:noFill/>
                                  <w14:prstDash w14:val="solid"/>
                                  <w14:bevel/>
                                </w14:textOutline>
                              </w:rPr>
                              <w:t>備註</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0"/>
                                <w:szCs w:val="24"/>
                                <w:lang w:val="zh-TW"/>
                                <w14:textOutline w14:w="9525" w14:cap="rnd" w14:cmpd="sng" w14:algn="ctr">
                                  <w14:noFill/>
                                  <w14:prstDash w14:val="solid"/>
                                  <w14:bevel/>
                                </w14:textOutline>
                              </w:rPr>
                            </w:pPr>
                            <w:r w:rsidRPr="004C2E2C">
                              <w:rPr>
                                <w:rFonts w:ascii="Times New Roman" w:hAnsi="Times New Roman" w:cs="Times New Roman" w:hint="eastAsia"/>
                                <w:kern w:val="0"/>
                                <w:sz w:val="20"/>
                                <w:szCs w:val="24"/>
                                <w:lang w:val="zh-TW"/>
                                <w14:textOutline w14:w="9525" w14:cap="rnd" w14:cmpd="sng" w14:algn="ctr">
                                  <w14:noFill/>
                                  <w14:prstDash w14:val="solid"/>
                                  <w14:bevel/>
                                </w14:textOutline>
                              </w:rPr>
                              <w:t>【</w:t>
                            </w:r>
                            <w:r w:rsidRPr="004C2E2C">
                              <w:rPr>
                                <w:rFonts w:ascii="Times New Roman" w:hAnsi="Times New Roman" w:cs="Times New Roman"/>
                                <w:kern w:val="0"/>
                                <w:sz w:val="20"/>
                                <w:szCs w:val="24"/>
                                <w:lang w:val="zh-TW"/>
                                <w14:textOutline w14:w="9525" w14:cap="rnd" w14:cmpd="sng" w14:algn="ctr">
                                  <w14:noFill/>
                                  <w14:prstDash w14:val="solid"/>
                                  <w14:bevel/>
                                </w14:textOutline>
                              </w:rPr>
                              <w:t>1</w:t>
                            </w:r>
                            <w:r w:rsidRPr="004C2E2C">
                              <w:rPr>
                                <w:rFonts w:ascii="Times New Roman" w:hAnsi="Times New Roman" w:cs="Times New Roman" w:hint="eastAsia"/>
                                <w:kern w:val="0"/>
                                <w:sz w:val="20"/>
                                <w:szCs w:val="24"/>
                                <w:lang w:val="zh-TW"/>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依據行政院</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16"/>
                                <w:szCs w:val="20"/>
                                <w:lang w:val="zh-TW"/>
                                <w14:textOutline w14:w="9525" w14:cap="rnd" w14:cmpd="sng" w14:algn="ctr">
                                  <w14:noFill/>
                                  <w14:prstDash w14:val="solid"/>
                                  <w14:bevel/>
                                </w14:textOutline>
                              </w:rPr>
                            </w:pPr>
                            <w:r w:rsidRPr="004C2E2C">
                              <w:rPr>
                                <w:rFonts w:ascii="Times New Roman" w:hAnsi="Times New Roman" w:cs="Times New Roman" w:hint="eastAsia"/>
                                <w:kern w:val="0"/>
                                <w:sz w:val="20"/>
                                <w:szCs w:val="24"/>
                                <w14:textOutline w14:w="9525" w14:cap="rnd" w14:cmpd="sng" w14:algn="ctr">
                                  <w14:noFill/>
                                  <w14:prstDash w14:val="solid"/>
                                  <w14:bevel/>
                                </w14:textOutline>
                              </w:rPr>
                              <w:t>「前瞻基礎建設</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城郷建設</w:t>
                            </w:r>
                            <w:r w:rsidRPr="004C2E2C">
                              <w:rPr>
                                <w:rFonts w:ascii="Times New Roman" w:hAnsi="Times New Roman" w:cs="Times New Roman"/>
                                <w:kern w:val="0"/>
                                <w:sz w:val="20"/>
                                <w:szCs w:val="24"/>
                                <w14:textOutline w14:w="9525" w14:cap="rnd" w14:cmpd="sng" w14:algn="ctr">
                                  <w14:noFill/>
                                  <w14:prstDash w14:val="solid"/>
                                  <w14:bevel/>
                                </w14:textOutline>
                              </w:rPr>
                              <w:t xml:space="preserve"> </w:t>
                            </w:r>
                            <w:r w:rsidRPr="004C2E2C">
                              <w:rPr>
                                <w:rFonts w:ascii="Times New Roman" w:hAnsi="Times New Roman" w:cs="Times New Roman" w:hint="eastAsia"/>
                                <w:kern w:val="0"/>
                                <w:sz w:val="20"/>
                                <w:szCs w:val="24"/>
                                <w14:textOutline w14:w="9525" w14:cap="rnd" w14:cmpd="sng" w14:algn="ctr">
                                  <w14:noFill/>
                                  <w14:prstDash w14:val="solid"/>
                                  <w14:bevel/>
                                </w14:textOutline>
                              </w:rPr>
                              <w:t>公共服務據點準備</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公有危險建築補強重建」（</w:t>
                            </w:r>
                            <w:r w:rsidRPr="004C2E2C">
                              <w:rPr>
                                <w:rFonts w:ascii="Times New Roman" w:hAnsi="Times New Roman" w:cs="Times New Roman"/>
                                <w:kern w:val="0"/>
                                <w:sz w:val="20"/>
                                <w:szCs w:val="24"/>
                                <w14:textOutline w14:w="9525" w14:cap="rnd" w14:cmpd="sng" w14:algn="ctr">
                                  <w14:noFill/>
                                  <w14:prstDash w14:val="solid"/>
                                  <w14:bevel/>
                                </w14:textOutline>
                              </w:rPr>
                              <w:t>106.7.10</w:t>
                            </w:r>
                            <w:r w:rsidRPr="004C2E2C">
                              <w:rPr>
                                <w:rFonts w:ascii="Times New Roman" w:hAnsi="Times New Roman" w:cs="Times New Roman" w:hint="eastAsia"/>
                                <w:kern w:val="0"/>
                                <w:sz w:val="20"/>
                                <w:szCs w:val="24"/>
                                <w14:textOutline w14:w="9525" w14:cap="rnd" w14:cmpd="sng" w14:algn="ctr">
                                  <w14:noFill/>
                                  <w14:prstDash w14:val="solid"/>
                                  <w14:bevel/>
                                </w14:textOutline>
                              </w:rPr>
                              <w:t>核定本）七</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（四）其他有關事項</w:t>
                            </w:r>
                            <w:r w:rsidRPr="004C2E2C">
                              <w:rPr>
                                <w:rFonts w:ascii="Times New Roman" w:hAnsi="Times New Roman" w:cs="Times New Roman"/>
                                <w:kern w:val="0"/>
                                <w:sz w:val="20"/>
                                <w:szCs w:val="24"/>
                                <w14:textOutline w14:w="9525" w14:cap="rnd" w14:cmpd="sng" w14:algn="ctr">
                                  <w14:noFill/>
                                  <w14:prstDash w14:val="solid"/>
                                  <w14:bevel/>
                                </w14:textOutline>
                              </w:rPr>
                              <w:t>3.</w:t>
                            </w:r>
                            <w:proofErr w:type="gramStart"/>
                            <w:r w:rsidRPr="004C2E2C">
                              <w:rPr>
                                <w:rFonts w:ascii="Times New Roman" w:hAnsi="Times New Roman" w:cs="Times New Roman" w:hint="eastAsia"/>
                                <w:kern w:val="0"/>
                                <w:sz w:val="20"/>
                                <w:szCs w:val="24"/>
                                <w14:textOutline w14:w="9525" w14:cap="rnd" w14:cmpd="sng" w14:algn="ctr">
                                  <w14:noFill/>
                                  <w14:prstDash w14:val="solid"/>
                                  <w14:bevel/>
                                </w14:textOutline>
                              </w:rPr>
                              <w:t>耐震詳評</w:t>
                            </w:r>
                            <w:proofErr w:type="gramEnd"/>
                            <w:r w:rsidRPr="004C2E2C">
                              <w:rPr>
                                <w:rFonts w:ascii="Times New Roman" w:hAnsi="Times New Roman" w:cs="Times New Roman" w:hint="eastAsia"/>
                                <w:kern w:val="0"/>
                                <w:sz w:val="20"/>
                                <w:szCs w:val="24"/>
                                <w14:textOutline w14:w="9525" w14:cap="rnd" w14:cmpd="sng" w14:algn="ctr">
                                  <w14:noFill/>
                                  <w14:prstDash w14:val="solid"/>
                                  <w14:bevel/>
                                </w14:textOutline>
                              </w:rPr>
                              <w:t>、補強及重建原則（</w:t>
                            </w:r>
                            <w:r w:rsidRPr="004C2E2C">
                              <w:rPr>
                                <w:rFonts w:ascii="Times New Roman" w:hAnsi="Times New Roman" w:cs="Times New Roman"/>
                                <w:kern w:val="0"/>
                                <w:sz w:val="20"/>
                                <w:szCs w:val="24"/>
                                <w14:textOutline w14:w="9525" w14:cap="rnd" w14:cmpd="sng" w14:algn="ctr">
                                  <w14:noFill/>
                                  <w14:prstDash w14:val="solid"/>
                                  <w14:bevel/>
                                </w14:textOutline>
                              </w:rPr>
                              <w:t>2</w:t>
                            </w:r>
                            <w:r w:rsidRPr="004C2E2C">
                              <w:rPr>
                                <w:rFonts w:ascii="Times New Roman" w:hAnsi="Times New Roman" w:cs="Times New Roman" w:hint="eastAsia"/>
                                <w:kern w:val="0"/>
                                <w:sz w:val="20"/>
                                <w:szCs w:val="24"/>
                                <w14:textOutline w14:w="9525" w14:cap="rnd" w14:cmpd="sng" w14:algn="ctr">
                                  <w14:noFill/>
                                  <w14:prstDash w14:val="solid"/>
                                  <w14:bevel/>
                                </w14:textOutline>
                              </w:rPr>
                              <w:t>）</w:t>
                            </w:r>
                            <w:proofErr w:type="gramStart"/>
                            <w:r w:rsidRPr="004C2E2C">
                              <w:rPr>
                                <w:rFonts w:ascii="Times New Roman" w:hAnsi="Times New Roman" w:cs="Times New Roman" w:hint="eastAsia"/>
                                <w:kern w:val="0"/>
                                <w:sz w:val="20"/>
                                <w:szCs w:val="24"/>
                                <w14:textOutline w14:w="9525" w14:cap="rnd" w14:cmpd="sng" w14:algn="ctr">
                                  <w14:noFill/>
                                  <w14:prstDash w14:val="solid"/>
                                  <w14:bevel/>
                                </w14:textOutline>
                              </w:rPr>
                              <w:t>耐震詳評及</w:t>
                            </w:r>
                            <w:proofErr w:type="gramEnd"/>
                            <w:r w:rsidRPr="004C2E2C">
                              <w:rPr>
                                <w:rFonts w:ascii="Times New Roman" w:hAnsi="Times New Roman" w:cs="Times New Roman" w:hint="eastAsia"/>
                                <w:kern w:val="0"/>
                                <w:sz w:val="20"/>
                                <w:szCs w:val="24"/>
                                <w14:textOutline w14:w="9525" w14:cap="rnd" w14:cmpd="sng" w14:algn="ctr">
                                  <w14:noFill/>
                                  <w14:prstDash w14:val="solid"/>
                                  <w14:bevel/>
                                </w14:textOutline>
                              </w:rPr>
                              <w:t>補強設計應予審查，該建築物所屬之政府機關得成立審查委員會，或委託具該項學識及經驗之學術圑體研究機構或公會審查，但須遵守利益迴避之原則。</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4"/>
                                <w:szCs w:val="24"/>
                                <w:lang w:val="zh-TW"/>
                                <w14:textOutline w14:w="9525" w14:cap="rnd" w14:cmpd="sng" w14:algn="ctr">
                                  <w14:noFill/>
                                  <w14:prstDash w14:val="solid"/>
                                  <w14:bevel/>
                                </w14:textOutline>
                              </w:rPr>
                            </w:pPr>
                          </w:p>
                          <w:p w:rsidR="00790BF3" w:rsidRPr="004C2E2C" w:rsidRDefault="00790BF3">
                            <w:pPr>
                              <w:ind w:left="0"/>
                              <w:rPr>
                                <w:rFonts w:ascii="Times New Roman" w:hAnsi="Times New Roman" w:cs="Times New Roman"/>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DA05F" id="文字方塊 10" o:spid="_x0000_s1086" type="#_x0000_t202" style="position:absolute;left:0;text-align:left;margin-left:329.95pt;margin-top:105.15pt;width:151.45pt;height:25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" fillcolor="white [3201]" strokeweight=".25pt">
                <v:stroke dashstyle="1 1"/>
                <v:textbox>
                  <w:txbxContent>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4"/>
                          <w:szCs w:val="24"/>
                          <w:lang w:val="zh-TW"/>
                          <w14:textOutline w14:w="9525" w14:cap="rnd" w14:cmpd="sng" w14:algn="ctr">
                            <w14:noFill/>
                            <w14:prstDash w14:val="solid"/>
                            <w14:bevel/>
                          </w14:textOutline>
                        </w:rPr>
                      </w:pPr>
                      <w:r w:rsidRPr="004C2E2C">
                        <w:rPr>
                          <w:rFonts w:ascii="Times New Roman" w:hAnsi="Times New Roman" w:cs="Times New Roman" w:hint="eastAsia"/>
                          <w:kern w:val="0"/>
                          <w:sz w:val="24"/>
                          <w:szCs w:val="24"/>
                          <w:lang w:val="zh-TW"/>
                          <w14:textOutline w14:w="9525" w14:cap="rnd" w14:cmpd="sng" w14:algn="ctr">
                            <w14:noFill/>
                            <w14:prstDash w14:val="solid"/>
                            <w14:bevel/>
                          </w14:textOutline>
                        </w:rPr>
                        <w:t>備註</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0"/>
                          <w:szCs w:val="24"/>
                          <w:lang w:val="zh-TW"/>
                          <w14:textOutline w14:w="9525" w14:cap="rnd" w14:cmpd="sng" w14:algn="ctr">
                            <w14:noFill/>
                            <w14:prstDash w14:val="solid"/>
                            <w14:bevel/>
                          </w14:textOutline>
                        </w:rPr>
                      </w:pPr>
                      <w:r w:rsidRPr="004C2E2C">
                        <w:rPr>
                          <w:rFonts w:ascii="Times New Roman" w:hAnsi="Times New Roman" w:cs="Times New Roman" w:hint="eastAsia"/>
                          <w:kern w:val="0"/>
                          <w:sz w:val="20"/>
                          <w:szCs w:val="24"/>
                          <w:lang w:val="zh-TW"/>
                          <w14:textOutline w14:w="9525" w14:cap="rnd" w14:cmpd="sng" w14:algn="ctr">
                            <w14:noFill/>
                            <w14:prstDash w14:val="solid"/>
                            <w14:bevel/>
                          </w14:textOutline>
                        </w:rPr>
                        <w:t>【</w:t>
                      </w:r>
                      <w:r w:rsidRPr="004C2E2C">
                        <w:rPr>
                          <w:rFonts w:ascii="Times New Roman" w:hAnsi="Times New Roman" w:cs="Times New Roman"/>
                          <w:kern w:val="0"/>
                          <w:sz w:val="20"/>
                          <w:szCs w:val="24"/>
                          <w:lang w:val="zh-TW"/>
                          <w14:textOutline w14:w="9525" w14:cap="rnd" w14:cmpd="sng" w14:algn="ctr">
                            <w14:noFill/>
                            <w14:prstDash w14:val="solid"/>
                            <w14:bevel/>
                          </w14:textOutline>
                        </w:rPr>
                        <w:t>1</w:t>
                      </w:r>
                      <w:r w:rsidRPr="004C2E2C">
                        <w:rPr>
                          <w:rFonts w:ascii="Times New Roman" w:hAnsi="Times New Roman" w:cs="Times New Roman" w:hint="eastAsia"/>
                          <w:kern w:val="0"/>
                          <w:sz w:val="20"/>
                          <w:szCs w:val="24"/>
                          <w:lang w:val="zh-TW"/>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依據行政院</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16"/>
                          <w:szCs w:val="20"/>
                          <w:lang w:val="zh-TW"/>
                          <w14:textOutline w14:w="9525" w14:cap="rnd" w14:cmpd="sng" w14:algn="ctr">
                            <w14:noFill/>
                            <w14:prstDash w14:val="solid"/>
                            <w14:bevel/>
                          </w14:textOutline>
                        </w:rPr>
                      </w:pPr>
                      <w:r w:rsidRPr="004C2E2C">
                        <w:rPr>
                          <w:rFonts w:ascii="Times New Roman" w:hAnsi="Times New Roman" w:cs="Times New Roman" w:hint="eastAsia"/>
                          <w:kern w:val="0"/>
                          <w:sz w:val="20"/>
                          <w:szCs w:val="24"/>
                          <w14:textOutline w14:w="9525" w14:cap="rnd" w14:cmpd="sng" w14:algn="ctr">
                            <w14:noFill/>
                            <w14:prstDash w14:val="solid"/>
                            <w14:bevel/>
                          </w14:textOutline>
                        </w:rPr>
                        <w:t>「前瞻基礎建設</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城郷建設</w:t>
                      </w:r>
                      <w:r w:rsidRPr="004C2E2C">
                        <w:rPr>
                          <w:rFonts w:ascii="Times New Roman" w:hAnsi="Times New Roman" w:cs="Times New Roman"/>
                          <w:kern w:val="0"/>
                          <w:sz w:val="20"/>
                          <w:szCs w:val="24"/>
                          <w14:textOutline w14:w="9525" w14:cap="rnd" w14:cmpd="sng" w14:algn="ctr">
                            <w14:noFill/>
                            <w14:prstDash w14:val="solid"/>
                            <w14:bevel/>
                          </w14:textOutline>
                        </w:rPr>
                        <w:t xml:space="preserve"> </w:t>
                      </w:r>
                      <w:r w:rsidRPr="004C2E2C">
                        <w:rPr>
                          <w:rFonts w:ascii="Times New Roman" w:hAnsi="Times New Roman" w:cs="Times New Roman" w:hint="eastAsia"/>
                          <w:kern w:val="0"/>
                          <w:sz w:val="20"/>
                          <w:szCs w:val="24"/>
                          <w14:textOutline w14:w="9525" w14:cap="rnd" w14:cmpd="sng" w14:algn="ctr">
                            <w14:noFill/>
                            <w14:prstDash w14:val="solid"/>
                            <w14:bevel/>
                          </w14:textOutline>
                        </w:rPr>
                        <w:t>公共服務據點準備</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公有危險建築補強重建」（</w:t>
                      </w:r>
                      <w:r w:rsidRPr="004C2E2C">
                        <w:rPr>
                          <w:rFonts w:ascii="Times New Roman" w:hAnsi="Times New Roman" w:cs="Times New Roman"/>
                          <w:kern w:val="0"/>
                          <w:sz w:val="20"/>
                          <w:szCs w:val="24"/>
                          <w14:textOutline w14:w="9525" w14:cap="rnd" w14:cmpd="sng" w14:algn="ctr">
                            <w14:noFill/>
                            <w14:prstDash w14:val="solid"/>
                            <w14:bevel/>
                          </w14:textOutline>
                        </w:rPr>
                        <w:t>106.7.10</w:t>
                      </w:r>
                      <w:r w:rsidRPr="004C2E2C">
                        <w:rPr>
                          <w:rFonts w:ascii="Times New Roman" w:hAnsi="Times New Roman" w:cs="Times New Roman" w:hint="eastAsia"/>
                          <w:kern w:val="0"/>
                          <w:sz w:val="20"/>
                          <w:szCs w:val="24"/>
                          <w14:textOutline w14:w="9525" w14:cap="rnd" w14:cmpd="sng" w14:algn="ctr">
                            <w14:noFill/>
                            <w14:prstDash w14:val="solid"/>
                            <w14:bevel/>
                          </w14:textOutline>
                        </w:rPr>
                        <w:t>核定本）七</w:t>
                      </w:r>
                      <w:r w:rsidRPr="004C2E2C">
                        <w:rPr>
                          <w:rFonts w:ascii="Times New Roman" w:hAnsi="Times New Roman" w:cs="Times New Roman"/>
                          <w:kern w:val="0"/>
                          <w:sz w:val="20"/>
                          <w:szCs w:val="24"/>
                          <w14:textOutline w14:w="9525" w14:cap="rnd" w14:cmpd="sng" w14:algn="ctr">
                            <w14:noFill/>
                            <w14:prstDash w14:val="solid"/>
                            <w14:bevel/>
                          </w14:textOutline>
                        </w:rPr>
                        <w:t>.</w:t>
                      </w:r>
                      <w:r w:rsidRPr="004C2E2C">
                        <w:rPr>
                          <w:rFonts w:ascii="Times New Roman" w:hAnsi="Times New Roman" w:cs="Times New Roman" w:hint="eastAsia"/>
                          <w:kern w:val="0"/>
                          <w:sz w:val="20"/>
                          <w:szCs w:val="24"/>
                          <w14:textOutline w14:w="9525" w14:cap="rnd" w14:cmpd="sng" w14:algn="ctr">
                            <w14:noFill/>
                            <w14:prstDash w14:val="solid"/>
                            <w14:bevel/>
                          </w14:textOutline>
                        </w:rPr>
                        <w:t>（四）其他有關事項</w:t>
                      </w:r>
                      <w:r w:rsidRPr="004C2E2C">
                        <w:rPr>
                          <w:rFonts w:ascii="Times New Roman" w:hAnsi="Times New Roman" w:cs="Times New Roman"/>
                          <w:kern w:val="0"/>
                          <w:sz w:val="20"/>
                          <w:szCs w:val="24"/>
                          <w14:textOutline w14:w="9525" w14:cap="rnd" w14:cmpd="sng" w14:algn="ctr">
                            <w14:noFill/>
                            <w14:prstDash w14:val="solid"/>
                            <w14:bevel/>
                          </w14:textOutline>
                        </w:rPr>
                        <w:t>3.</w:t>
                      </w:r>
                      <w:proofErr w:type="gramStart"/>
                      <w:r w:rsidRPr="004C2E2C">
                        <w:rPr>
                          <w:rFonts w:ascii="Times New Roman" w:hAnsi="Times New Roman" w:cs="Times New Roman" w:hint="eastAsia"/>
                          <w:kern w:val="0"/>
                          <w:sz w:val="20"/>
                          <w:szCs w:val="24"/>
                          <w14:textOutline w14:w="9525" w14:cap="rnd" w14:cmpd="sng" w14:algn="ctr">
                            <w14:noFill/>
                            <w14:prstDash w14:val="solid"/>
                            <w14:bevel/>
                          </w14:textOutline>
                        </w:rPr>
                        <w:t>耐震詳評</w:t>
                      </w:r>
                      <w:proofErr w:type="gramEnd"/>
                      <w:r w:rsidRPr="004C2E2C">
                        <w:rPr>
                          <w:rFonts w:ascii="Times New Roman" w:hAnsi="Times New Roman" w:cs="Times New Roman" w:hint="eastAsia"/>
                          <w:kern w:val="0"/>
                          <w:sz w:val="20"/>
                          <w:szCs w:val="24"/>
                          <w14:textOutline w14:w="9525" w14:cap="rnd" w14:cmpd="sng" w14:algn="ctr">
                            <w14:noFill/>
                            <w14:prstDash w14:val="solid"/>
                            <w14:bevel/>
                          </w14:textOutline>
                        </w:rPr>
                        <w:t>、補強及重建原則（</w:t>
                      </w:r>
                      <w:r w:rsidRPr="004C2E2C">
                        <w:rPr>
                          <w:rFonts w:ascii="Times New Roman" w:hAnsi="Times New Roman" w:cs="Times New Roman"/>
                          <w:kern w:val="0"/>
                          <w:sz w:val="20"/>
                          <w:szCs w:val="24"/>
                          <w14:textOutline w14:w="9525" w14:cap="rnd" w14:cmpd="sng" w14:algn="ctr">
                            <w14:noFill/>
                            <w14:prstDash w14:val="solid"/>
                            <w14:bevel/>
                          </w14:textOutline>
                        </w:rPr>
                        <w:t>2</w:t>
                      </w:r>
                      <w:r w:rsidRPr="004C2E2C">
                        <w:rPr>
                          <w:rFonts w:ascii="Times New Roman" w:hAnsi="Times New Roman" w:cs="Times New Roman" w:hint="eastAsia"/>
                          <w:kern w:val="0"/>
                          <w:sz w:val="20"/>
                          <w:szCs w:val="24"/>
                          <w14:textOutline w14:w="9525" w14:cap="rnd" w14:cmpd="sng" w14:algn="ctr">
                            <w14:noFill/>
                            <w14:prstDash w14:val="solid"/>
                            <w14:bevel/>
                          </w14:textOutline>
                        </w:rPr>
                        <w:t>）</w:t>
                      </w:r>
                      <w:proofErr w:type="gramStart"/>
                      <w:r w:rsidRPr="004C2E2C">
                        <w:rPr>
                          <w:rFonts w:ascii="Times New Roman" w:hAnsi="Times New Roman" w:cs="Times New Roman" w:hint="eastAsia"/>
                          <w:kern w:val="0"/>
                          <w:sz w:val="20"/>
                          <w:szCs w:val="24"/>
                          <w14:textOutline w14:w="9525" w14:cap="rnd" w14:cmpd="sng" w14:algn="ctr">
                            <w14:noFill/>
                            <w14:prstDash w14:val="solid"/>
                            <w14:bevel/>
                          </w14:textOutline>
                        </w:rPr>
                        <w:t>耐震詳評及</w:t>
                      </w:r>
                      <w:proofErr w:type="gramEnd"/>
                      <w:r w:rsidRPr="004C2E2C">
                        <w:rPr>
                          <w:rFonts w:ascii="Times New Roman" w:hAnsi="Times New Roman" w:cs="Times New Roman" w:hint="eastAsia"/>
                          <w:kern w:val="0"/>
                          <w:sz w:val="20"/>
                          <w:szCs w:val="24"/>
                          <w14:textOutline w14:w="9525" w14:cap="rnd" w14:cmpd="sng" w14:algn="ctr">
                            <w14:noFill/>
                            <w14:prstDash w14:val="solid"/>
                            <w14:bevel/>
                          </w14:textOutline>
                        </w:rPr>
                        <w:t>補強設計應予審查，該建築物所屬之政府機關得成立審查委員會，或委託具該項學識及經驗之學術圑體研究機構或公會審查，但須遵守利益迴避之原則。</w:t>
                      </w:r>
                    </w:p>
                    <w:p w:rsidR="00790BF3" w:rsidRPr="004C2E2C" w:rsidRDefault="00790BF3" w:rsidP="00790BF3">
                      <w:pPr>
                        <w:widowControl w:val="0"/>
                        <w:autoSpaceDE w:val="0"/>
                        <w:autoSpaceDN w:val="0"/>
                        <w:adjustRightInd w:val="0"/>
                        <w:spacing w:after="0" w:line="288" w:lineRule="auto"/>
                        <w:ind w:left="0" w:firstLine="0"/>
                        <w:rPr>
                          <w:rFonts w:ascii="Times New Roman" w:hAnsi="Times New Roman" w:cs="Times New Roman"/>
                          <w:kern w:val="0"/>
                          <w:sz w:val="24"/>
                          <w:szCs w:val="24"/>
                          <w:lang w:val="zh-TW"/>
                          <w14:textOutline w14:w="9525" w14:cap="rnd" w14:cmpd="sng" w14:algn="ctr">
                            <w14:noFill/>
                            <w14:prstDash w14:val="solid"/>
                            <w14:bevel/>
                          </w14:textOutline>
                        </w:rPr>
                      </w:pPr>
                    </w:p>
                    <w:p w:rsidR="00790BF3" w:rsidRPr="004C2E2C" w:rsidRDefault="00790BF3">
                      <w:pPr>
                        <w:ind w:left="0"/>
                        <w:rPr>
                          <w:rFonts w:ascii="Times New Roman" w:hAnsi="Times New Roman" w:cs="Times New Roman"/>
                          <w14:textOutline w14:w="9525" w14:cap="rnd" w14:cmpd="sng" w14:algn="ctr">
                            <w14:noFill/>
                            <w14:prstDash w14:val="solid"/>
                            <w14:bevel/>
                          </w14:textOutline>
                        </w:rPr>
                      </w:pPr>
                    </w:p>
                  </w:txbxContent>
                </v:textbox>
              </v:shape>
            </w:pict>
          </mc:Fallback>
        </mc:AlternateContent>
      </w:r>
    </w:p>
    <w:p w:rsidR="00FC7E4A" w:rsidRDefault="00740510" w:rsidP="009D127E">
      <w:pPr>
        <w:pStyle w:val="a3"/>
        <w:numPr>
          <w:ilvl w:val="0"/>
          <w:numId w:val="2"/>
        </w:numPr>
        <w:spacing w:afterLines="50" w:after="120" w:line="240" w:lineRule="auto"/>
        <w:ind w:leftChars="0" w:left="567" w:hanging="578"/>
        <w:rPr>
          <w:b/>
          <w:color w:val="auto"/>
          <w:szCs w:val="24"/>
        </w:rPr>
      </w:pPr>
      <w:r w:rsidRPr="000972FB">
        <w:rPr>
          <w:rFonts w:hint="eastAsia"/>
          <w:b/>
          <w:color w:val="auto"/>
        </w:rPr>
        <w:lastRenderedPageBreak/>
        <w:t>補強設計</w:t>
      </w:r>
      <w:r w:rsidR="00534BC4" w:rsidRPr="000972FB">
        <w:rPr>
          <w:rFonts w:hint="eastAsia"/>
          <w:b/>
          <w:color w:val="auto"/>
        </w:rPr>
        <w:t>及工程</w:t>
      </w:r>
      <w:r w:rsidR="00F2355B" w:rsidRPr="000972FB">
        <w:rPr>
          <w:rFonts w:hint="eastAsia"/>
          <w:b/>
          <w:color w:val="auto"/>
        </w:rPr>
        <w:t>審查</w:t>
      </w:r>
      <w:r w:rsidR="00E44413" w:rsidRPr="000972FB">
        <w:rPr>
          <w:rFonts w:hint="eastAsia"/>
          <w:b/>
          <w:color w:val="auto"/>
          <w:szCs w:val="24"/>
        </w:rPr>
        <w:t>流</w:t>
      </w:r>
      <w:r w:rsidR="000813DD" w:rsidRPr="000972FB">
        <w:rPr>
          <w:rFonts w:hint="eastAsia"/>
          <w:b/>
          <w:color w:val="auto"/>
          <w:szCs w:val="24"/>
        </w:rPr>
        <w:t>程</w:t>
      </w:r>
    </w:p>
    <w:p w:rsidR="00127698" w:rsidRPr="000972FB" w:rsidRDefault="002F1D65" w:rsidP="00177ADE">
      <w:pPr>
        <w:spacing w:after="254"/>
        <w:ind w:leftChars="-104" w:left="-282"/>
        <w:rPr>
          <w:b/>
          <w:color w:val="auto"/>
        </w:rPr>
      </w:pPr>
      <w:r w:rsidRPr="00A7567E">
        <w:rPr>
          <w:rFonts w:hint="eastAsia"/>
          <w:b/>
          <w:noProof/>
          <w:color w:val="auto"/>
          <w:szCs w:val="24"/>
        </w:rPr>
        <mc:AlternateContent>
          <mc:Choice Requires="wpc">
            <w:drawing>
              <wp:inline distT="0" distB="0" distL="0" distR="0" wp14:anchorId="0C8E524E" wp14:editId="4AF82FD6">
                <wp:extent cx="5519426" cy="8381365"/>
                <wp:effectExtent l="0" t="0" r="5080" b="635"/>
                <wp:docPr id="102" name="畫布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76" name="文字方塊 45"/>
                        <wps:cNvSpPr txBox="1"/>
                        <wps:spPr>
                          <a:xfrm>
                            <a:off x="2150369" y="2713132"/>
                            <a:ext cx="1908000" cy="756000"/>
                          </a:xfrm>
                          <a:prstGeom prst="flowChartPreparation">
                            <a:avLst/>
                          </a:prstGeom>
                          <a:noFill/>
                          <a:ln w="6350">
                            <a:solidFill>
                              <a:prstClr val="black"/>
                            </a:solidFill>
                          </a:ln>
                        </wps:spPr>
                        <wps:txbx>
                          <w:txbxContent>
                            <w:p w:rsidR="00912B04"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丙方上</w:t>
                              </w:r>
                              <w:proofErr w:type="gramEnd"/>
                              <w:r w:rsidRPr="00E16557">
                                <w:rPr>
                                  <w:rFonts w:ascii="Times New Roman" w:eastAsia="標楷體" w:hAnsi="Times New Roman" w:cs="Times New Roman"/>
                                  <w:sz w:val="20"/>
                                  <w:szCs w:val="20"/>
                                </w:rPr>
                                <w:t>傳</w:t>
                              </w:r>
                            </w:p>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補強設計期初</w:t>
                              </w:r>
                              <w:r w:rsidR="002F1D65" w:rsidRPr="00E16557">
                                <w:rPr>
                                  <w:rFonts w:ascii="Times New Roman" w:eastAsia="標楷體" w:hAnsi="Times New Roman" w:cs="Times New Roman"/>
                                  <w:sz w:val="20"/>
                                  <w:szCs w:val="20"/>
                                </w:rPr>
                                <w:t>報告</w:t>
                              </w:r>
                              <w:r w:rsidR="002F1D65" w:rsidRPr="00E16557">
                                <w:rPr>
                                  <w:rFonts w:ascii="Times New Roman" w:eastAsia="標楷體" w:hAnsi="Times New Roman" w:cs="Times New Roman"/>
                                  <w:sz w:val="20"/>
                                  <w:szCs w:val="20"/>
                                </w:rPr>
                                <w:t>(PDF</w:t>
                              </w:r>
                              <w:r w:rsidR="002F1D65" w:rsidRPr="00E16557">
                                <w:rPr>
                                  <w:rFonts w:ascii="Times New Roman" w:eastAsia="標楷體" w:hAnsi="Times New Roman" w:cs="Times New Roman"/>
                                  <w:sz w:val="20"/>
                                  <w:szCs w:val="20"/>
                                </w:rPr>
                                <w:t>檔</w:t>
                              </w:r>
                              <w:r w:rsidR="002F1D65" w:rsidRPr="00E16557">
                                <w:rPr>
                                  <w:rFonts w:ascii="Times New Roman" w:eastAsia="標楷體" w:hAnsi="Times New Roman" w:cs="Times New Roman"/>
                                  <w:sz w:val="20"/>
                                  <w:szCs w:val="20"/>
                                </w:rPr>
                                <w:t>)</w:t>
                              </w:r>
                            </w:p>
                            <w:p w:rsidR="002F1D65"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001E5A92">
                                <w:rPr>
                                  <w:rFonts w:ascii="Times New Roman" w:eastAsia="標楷體" w:hAnsi="Times New Roman" w:cs="Times New Roman" w:hint="eastAsia"/>
                                  <w:sz w:val="20"/>
                                  <w:szCs w:val="20"/>
                                </w:rPr>
                                <w:t>契約規定期限</w:t>
                              </w:r>
                              <w:r w:rsidRPr="00E16557">
                                <w:rPr>
                                  <w:rFonts w:ascii="Times New Roman" w:eastAsia="標楷體" w:hAnsi="Times New Roman" w:cs="Times New Roman"/>
                                  <w:sz w:val="20"/>
                                  <w:szCs w:val="20"/>
                                </w:rPr>
                                <w:t>內</w:t>
                              </w:r>
                              <w:r w:rsidRPr="00E16557">
                                <w:rPr>
                                  <w:rFonts w:ascii="Times New Roman" w:eastAsia="標楷體" w:hAnsi="Times New Roman" w:cs="Times New Roman"/>
                                  <w:sz w:val="20"/>
                                  <w:szCs w:val="20"/>
                                </w:rPr>
                                <w:t>)</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77" name="文字方塊 47"/>
                        <wps:cNvSpPr txBox="1"/>
                        <wps:spPr>
                          <a:xfrm>
                            <a:off x="2392050" y="1537534"/>
                            <a:ext cx="1418590" cy="432000"/>
                          </a:xfrm>
                          <a:prstGeom prst="rect">
                            <a:avLst/>
                          </a:prstGeom>
                          <a:solidFill>
                            <a:sysClr val="window" lastClr="FFFFFF"/>
                          </a:solidFill>
                          <a:ln w="6350">
                            <a:solidFill>
                              <a:prstClr val="black"/>
                            </a:solidFill>
                          </a:ln>
                        </wps:spPr>
                        <wps:txb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簽奉核定</w:t>
                              </w:r>
                            </w:p>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函復乙方</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直線單箭頭接點 78"/>
                        <wps:cNvCnPr>
                          <a:stCxn id="122" idx="2"/>
                          <a:endCxn id="84" idx="0"/>
                        </wps:cNvCnPr>
                        <wps:spPr>
                          <a:xfrm>
                            <a:off x="3101140" y="450526"/>
                            <a:ext cx="1122" cy="221870"/>
                          </a:xfrm>
                          <a:prstGeom prst="straightConnector1">
                            <a:avLst/>
                          </a:prstGeom>
                          <a:noFill/>
                          <a:ln w="6350" cap="flat" cmpd="sng" algn="ctr">
                            <a:solidFill>
                              <a:sysClr val="windowText" lastClr="000000"/>
                            </a:solidFill>
                            <a:prstDash val="solid"/>
                            <a:miter lim="800000"/>
                            <a:tailEnd type="triangle"/>
                          </a:ln>
                          <a:effectLst/>
                        </wps:spPr>
                        <wps:bodyPr/>
                      </wps:wsp>
                      <wps:wsp>
                        <wps:cNvPr id="79" name="文字方塊 45"/>
                        <wps:cNvSpPr txBox="1"/>
                        <wps:spPr>
                          <a:xfrm>
                            <a:off x="4248939" y="228581"/>
                            <a:ext cx="1080000" cy="576000"/>
                          </a:xfrm>
                          <a:prstGeom prst="rect">
                            <a:avLst/>
                          </a:prstGeom>
                          <a:solidFill>
                            <a:sysClr val="window" lastClr="FFFFFF"/>
                          </a:solidFill>
                          <a:ln w="6350">
                            <a:solidFill>
                              <a:prstClr val="black"/>
                            </a:solidFill>
                          </a:ln>
                        </wps:spPr>
                        <wps:txb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專案辦公室</w:t>
                              </w:r>
                            </w:p>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提供初審意見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直線單箭頭接點 80"/>
                        <wps:cNvCnPr>
                          <a:stCxn id="79" idx="1"/>
                        </wps:cNvCnPr>
                        <wps:spPr>
                          <a:xfrm flipH="1">
                            <a:off x="3105065" y="516581"/>
                            <a:ext cx="1143874" cy="11720"/>
                          </a:xfrm>
                          <a:prstGeom prst="straightConnector1">
                            <a:avLst/>
                          </a:prstGeom>
                          <a:noFill/>
                          <a:ln w="6350" cap="flat" cmpd="sng" algn="ctr">
                            <a:solidFill>
                              <a:sysClr val="windowText" lastClr="000000"/>
                            </a:solidFill>
                            <a:prstDash val="solid"/>
                            <a:miter lim="800000"/>
                            <a:tailEnd type="triangle"/>
                          </a:ln>
                          <a:effectLst/>
                        </wps:spPr>
                        <wps:bodyPr/>
                      </wps:wsp>
                      <wps:wsp>
                        <wps:cNvPr id="81" name="直線單箭頭接點 81"/>
                        <wps:cNvCnPr>
                          <a:stCxn id="84" idx="2"/>
                          <a:endCxn id="77" idx="0"/>
                        </wps:cNvCnPr>
                        <wps:spPr>
                          <a:xfrm flipH="1">
                            <a:off x="3101345" y="1392396"/>
                            <a:ext cx="917" cy="145138"/>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直線單箭頭接點 82"/>
                        <wps:cNvCnPr>
                          <a:stCxn id="77" idx="2"/>
                          <a:endCxn id="123" idx="0"/>
                        </wps:cNvCnPr>
                        <wps:spPr>
                          <a:xfrm>
                            <a:off x="3101345" y="1969534"/>
                            <a:ext cx="3543" cy="160087"/>
                          </a:xfrm>
                          <a:prstGeom prst="straightConnector1">
                            <a:avLst/>
                          </a:prstGeom>
                          <a:noFill/>
                          <a:ln w="6350" cap="flat" cmpd="sng" algn="ctr">
                            <a:solidFill>
                              <a:sysClr val="windowText" lastClr="000000"/>
                            </a:solidFill>
                            <a:prstDash val="solid"/>
                            <a:miter lim="800000"/>
                            <a:tailEnd type="triangle"/>
                          </a:ln>
                          <a:effectLst/>
                        </wps:spPr>
                        <wps:bodyPr/>
                      </wps:wsp>
                      <wpg:wgp>
                        <wpg:cNvPr id="83" name="群組 83"/>
                        <wpg:cNvGrpSpPr/>
                        <wpg:grpSpPr>
                          <a:xfrm>
                            <a:off x="2148262" y="672396"/>
                            <a:ext cx="1908000" cy="720000"/>
                            <a:chOff x="1559073" y="1138311"/>
                            <a:chExt cx="2232000" cy="1205927"/>
                          </a:xfrm>
                        </wpg:grpSpPr>
                        <wps:wsp>
                          <wps:cNvPr id="84" name="文字方塊 46"/>
                          <wps:cNvSpPr txBox="1"/>
                          <wps:spPr>
                            <a:xfrm>
                              <a:off x="1559073" y="1138311"/>
                              <a:ext cx="2232000" cy="1205927"/>
                            </a:xfrm>
                            <a:prstGeom prst="diamond">
                              <a:avLst/>
                            </a:prstGeom>
                            <a:solidFill>
                              <a:sysClr val="window" lastClr="FFFFFF"/>
                            </a:solidFill>
                            <a:ln w="6350">
                              <a:solidFill>
                                <a:prstClr val="black"/>
                              </a:solidFill>
                            </a:ln>
                          </wps:spPr>
                          <wps:txb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文字方塊 85"/>
                          <wps:cNvSpPr txBox="1"/>
                          <wps:spPr>
                            <a:xfrm>
                              <a:off x="1838067" y="1193171"/>
                              <a:ext cx="1673525" cy="976213"/>
                            </a:xfrm>
                            <a:prstGeom prst="rect">
                              <a:avLst/>
                            </a:prstGeom>
                            <a:noFill/>
                            <a:ln w="6350">
                              <a:noFill/>
                            </a:ln>
                          </wps:spPr>
                          <wps:txbx>
                            <w:txbxContent>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甲方辦理</w:t>
                                </w:r>
                              </w:p>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行政審查會議</w:t>
                                </w:r>
                              </w:p>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決定補助額度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86" name="文字方塊 47"/>
                        <wps:cNvSpPr txBox="1"/>
                        <wps:spPr>
                          <a:xfrm>
                            <a:off x="2392050" y="4549746"/>
                            <a:ext cx="1418590" cy="576000"/>
                          </a:xfrm>
                          <a:prstGeom prst="rect">
                            <a:avLst/>
                          </a:prstGeom>
                          <a:solidFill>
                            <a:sysClr val="window" lastClr="FFFFFF"/>
                          </a:solidFill>
                          <a:ln w="6350">
                            <a:solidFill>
                              <a:prstClr val="black"/>
                            </a:solidFill>
                          </a:ln>
                        </wps:spPr>
                        <wps:txbx>
                          <w:txbxContent>
                            <w:p w:rsidR="002F1D65"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丙方依據</w:t>
                              </w:r>
                              <w:proofErr w:type="gramEnd"/>
                              <w:r w:rsidRPr="00E16557">
                                <w:rPr>
                                  <w:rFonts w:ascii="Times New Roman" w:eastAsia="標楷體" w:hAnsi="Times New Roman" w:cs="Times New Roman"/>
                                  <w:sz w:val="20"/>
                                  <w:szCs w:val="20"/>
                                </w:rPr>
                                <w:t>審查意見</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修正並彙整至</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期末報告中</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直線單箭頭接點 87"/>
                        <wps:cNvCnPr>
                          <a:stCxn id="76" idx="2"/>
                          <a:endCxn id="126" idx="0"/>
                        </wps:cNvCnPr>
                        <wps:spPr>
                          <a:xfrm flipH="1">
                            <a:off x="3101140" y="3469132"/>
                            <a:ext cx="3229" cy="123659"/>
                          </a:xfrm>
                          <a:prstGeom prst="straightConnector1">
                            <a:avLst/>
                          </a:prstGeom>
                          <a:noFill/>
                          <a:ln w="6350" cap="flat" cmpd="sng" algn="ctr">
                            <a:solidFill>
                              <a:sysClr val="windowText" lastClr="000000"/>
                            </a:solidFill>
                            <a:prstDash val="solid"/>
                            <a:miter lim="800000"/>
                            <a:tailEnd type="triangle"/>
                          </a:ln>
                          <a:effectLst/>
                        </wps:spPr>
                        <wps:bodyPr/>
                      </wps:wsp>
                      <wps:wsp>
                        <wps:cNvPr id="91" name="直線單箭頭接點 91"/>
                        <wps:cNvCnPr>
                          <a:stCxn id="126" idx="2"/>
                          <a:endCxn id="86" idx="0"/>
                        </wps:cNvCnPr>
                        <wps:spPr>
                          <a:xfrm>
                            <a:off x="3101140" y="4312791"/>
                            <a:ext cx="205" cy="236955"/>
                          </a:xfrm>
                          <a:prstGeom prst="straightConnector1">
                            <a:avLst/>
                          </a:prstGeom>
                          <a:noFill/>
                          <a:ln w="6350" cap="flat" cmpd="sng" algn="ctr">
                            <a:solidFill>
                              <a:sysClr val="windowText" lastClr="000000"/>
                            </a:solidFill>
                            <a:prstDash val="solid"/>
                            <a:miter lim="800000"/>
                            <a:tailEnd type="triangle"/>
                          </a:ln>
                          <a:effectLst/>
                        </wps:spPr>
                        <wps:bodyPr/>
                      </wps:wsp>
                      <wps:wsp>
                        <wps:cNvPr id="94" name="文字方塊 51"/>
                        <wps:cNvSpPr txBox="1"/>
                        <wps:spPr>
                          <a:xfrm>
                            <a:off x="2629129" y="8040402"/>
                            <a:ext cx="984885" cy="288000"/>
                          </a:xfrm>
                          <a:prstGeom prst="flowChartTerminator">
                            <a:avLst/>
                          </a:prstGeom>
                          <a:solidFill>
                            <a:sysClr val="window" lastClr="FFFFFF"/>
                          </a:solidFill>
                          <a:ln w="6350">
                            <a:solidFill>
                              <a:prstClr val="black"/>
                            </a:solidFill>
                          </a:ln>
                        </wps:spPr>
                        <wps:txbx>
                          <w:txbxContent>
                            <w:p w:rsidR="002F1D65" w:rsidRPr="00E16557" w:rsidRDefault="003F4690" w:rsidP="00B609F9">
                              <w:pPr>
                                <w:pStyle w:val="Web"/>
                                <w:spacing w:before="0" w:beforeAutospacing="0" w:after="0" w:afterAutospacing="0" w:line="260" w:lineRule="exact"/>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完工結案</w:t>
                              </w:r>
                            </w:p>
                          </w:txbxContent>
                        </wps:txbx>
                        <wps:bodyPr rot="0" spcFirstLastPara="0" vert="horz" wrap="square" lIns="91440" tIns="0" rIns="91440" bIns="45720" numCol="1" spcCol="0" rtlCol="0" fromWordArt="0" anchor="ctr" anchorCtr="0" forceAA="0" compatLnSpc="1">
                          <a:prstTxWarp prst="textNoShape">
                            <a:avLst/>
                          </a:prstTxWarp>
                          <a:noAutofit/>
                        </wps:bodyPr>
                      </wps:wsp>
                      <wps:wsp>
                        <wps:cNvPr id="95" name="文字方塊 194"/>
                        <wps:cNvSpPr txBox="1"/>
                        <wps:spPr>
                          <a:xfrm>
                            <a:off x="3945042" y="3911305"/>
                            <a:ext cx="924560" cy="336550"/>
                          </a:xfrm>
                          <a:prstGeom prst="rect">
                            <a:avLst/>
                          </a:prstGeom>
                          <a:noFill/>
                          <a:ln w="6350">
                            <a:noFill/>
                          </a:ln>
                        </wps:spPr>
                        <wps:txbx>
                          <w:txbxContent>
                            <w:p w:rsidR="002F1D65"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不通過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文字方塊 10"/>
                        <wps:cNvSpPr txBox="1"/>
                        <wps:spPr>
                          <a:xfrm>
                            <a:off x="124036" y="1123252"/>
                            <a:ext cx="1764000" cy="1574228"/>
                          </a:xfrm>
                          <a:prstGeom prst="rect">
                            <a:avLst/>
                          </a:prstGeom>
                          <a:solidFill>
                            <a:schemeClr val="lt1"/>
                          </a:solidFill>
                          <a:ln w="3175">
                            <a:solidFill>
                              <a:prstClr val="black"/>
                            </a:solidFill>
                            <a:prstDash val="sysDot"/>
                          </a:ln>
                        </wps:spPr>
                        <wps:txbx>
                          <w:txbxContent>
                            <w:p w:rsidR="002F1D65" w:rsidRPr="00795FD3" w:rsidRDefault="002F1D65"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備註</w:t>
                              </w:r>
                            </w:p>
                            <w:p w:rsidR="00795FD3" w:rsidRPr="00795FD3" w:rsidRDefault="002F1D65"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w:t>
                              </w:r>
                              <w:r w:rsidRPr="00795FD3">
                                <w:rPr>
                                  <w:rFonts w:ascii="Times New Roman" w:eastAsia="標楷體" w:hAnsi="Times New Roman" w:cs="Times New Roman"/>
                                  <w:sz w:val="18"/>
                                  <w:szCs w:val="20"/>
                                  <w14:textOutline w14:w="0" w14:cap="rnd" w14:cmpd="sng" w14:algn="ctr">
                                    <w14:noFill/>
                                    <w14:prstDash w14:val="sysDash"/>
                                    <w14:bevel/>
                                  </w14:textOutline>
                                </w:rPr>
                                <w:t>1</w:t>
                              </w:r>
                              <w:r w:rsidRPr="00795FD3">
                                <w:rPr>
                                  <w:rFonts w:ascii="Times New Roman" w:eastAsia="標楷體" w:hAnsi="Times New Roman" w:cs="Times New Roman"/>
                                  <w:sz w:val="18"/>
                                  <w:szCs w:val="20"/>
                                  <w14:textOutline w14:w="0" w14:cap="rnd" w14:cmpd="sng" w14:algn="ctr">
                                    <w14:noFill/>
                                    <w14:prstDash w14:val="sysDash"/>
                                    <w14:bevel/>
                                  </w14:textOutline>
                                </w:rPr>
                                <w:t>】</w:t>
                              </w:r>
                              <w:r w:rsidR="00795FD3" w:rsidRPr="00795FD3">
                                <w:rPr>
                                  <w:rFonts w:ascii="Times New Roman" w:eastAsia="標楷體" w:hAnsi="Times New Roman" w:cs="Times New Roman" w:hint="eastAsia"/>
                                  <w:sz w:val="18"/>
                                  <w:szCs w:val="20"/>
                                  <w14:textOutline w14:w="0" w14:cap="rnd" w14:cmpd="sng" w14:algn="ctr">
                                    <w14:noFill/>
                                    <w14:prstDash w14:val="sysDash"/>
                                    <w14:bevel/>
                                  </w14:textOutline>
                                </w:rPr>
                                <w:t>乙方</w:t>
                              </w:r>
                              <w:proofErr w:type="gramStart"/>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依詳評</w:t>
                              </w:r>
                              <w:proofErr w:type="gramEnd"/>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結果</w:t>
                              </w:r>
                              <w:proofErr w:type="gramStart"/>
                              <w:r w:rsidRPr="00795FD3">
                                <w:rPr>
                                  <w:rFonts w:ascii="Times New Roman" w:eastAsia="標楷體" w:hAnsi="Times New Roman" w:cs="Times New Roman"/>
                                  <w:sz w:val="18"/>
                                  <w:szCs w:val="20"/>
                                  <w14:textOutline w14:w="0" w14:cap="rnd" w14:cmpd="sng" w14:algn="ctr">
                                    <w14:noFill/>
                                    <w14:prstDash w14:val="sysDash"/>
                                    <w14:bevel/>
                                  </w14:textOutline>
                                </w:rPr>
                                <w:t>提送補強</w:t>
                              </w:r>
                              <w:proofErr w:type="gramEnd"/>
                              <w:r w:rsidRPr="00795FD3">
                                <w:rPr>
                                  <w:rFonts w:ascii="Times New Roman" w:eastAsia="標楷體" w:hAnsi="Times New Roman" w:cs="Times New Roman"/>
                                  <w:sz w:val="18"/>
                                  <w:szCs w:val="20"/>
                                  <w14:textOutline w14:w="0" w14:cap="rnd" w14:cmpd="sng" w14:algn="ctr">
                                    <w14:noFill/>
                                    <w14:prstDash w14:val="sysDash"/>
                                    <w14:bevel/>
                                  </w14:textOutline>
                                </w:rPr>
                                <w:t>工程申請</w:t>
                              </w:r>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計畫</w:t>
                              </w:r>
                              <w:r w:rsidR="00795FD3" w:rsidRPr="00795FD3">
                                <w:rPr>
                                  <w:rFonts w:ascii="Times New Roman" w:eastAsia="標楷體" w:hAnsi="Times New Roman" w:cs="Times New Roman"/>
                                  <w:sz w:val="18"/>
                                  <w:szCs w:val="20"/>
                                  <w14:textOutline w14:w="0" w14:cap="rnd" w14:cmpd="sng" w14:algn="ctr">
                                    <w14:noFill/>
                                    <w14:prstDash w14:val="sysDash"/>
                                    <w14:bevel/>
                                  </w14:textOutline>
                                </w:rPr>
                                <w:t>以及相關附件</w:t>
                              </w:r>
                              <w:r w:rsidR="00795FD3" w:rsidRPr="00795FD3">
                                <w:rPr>
                                  <w:rFonts w:ascii="Times New Roman" w:eastAsia="標楷體" w:hAnsi="Times New Roman" w:cs="Times New Roman" w:hint="eastAsia"/>
                                  <w:sz w:val="18"/>
                                  <w:szCs w:val="20"/>
                                  <w14:textOutline w14:w="0" w14:cap="rnd" w14:cmpd="sng" w14:algn="ctr">
                                    <w14:noFill/>
                                    <w14:prstDash w14:val="sysDash"/>
                                    <w14:bevel/>
                                  </w14:textOutline>
                                </w:rPr>
                                <w:t>。</w:t>
                              </w:r>
                            </w:p>
                            <w:p w:rsidR="002F1D65" w:rsidRPr="00795FD3" w:rsidRDefault="00B609F9"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如乙方已完成補強設計後提送工程申請計畫者，由甲方</w:t>
                              </w:r>
                              <w:proofErr w:type="gramStart"/>
                              <w:r w:rsidRPr="00795FD3">
                                <w:rPr>
                                  <w:rFonts w:ascii="Times New Roman" w:eastAsia="標楷體" w:hAnsi="Times New Roman" w:cs="Times New Roman"/>
                                  <w:sz w:val="18"/>
                                  <w:szCs w:val="20"/>
                                  <w14:textOutline w14:w="0" w14:cap="rnd" w14:cmpd="sng" w14:algn="ctr">
                                    <w14:noFill/>
                                    <w14:prstDash w14:val="sysDash"/>
                                    <w14:bevel/>
                                  </w14:textOutline>
                                </w:rPr>
                                <w:t>逕</w:t>
                              </w:r>
                              <w:proofErr w:type="gramEnd"/>
                              <w:r w:rsidRPr="00795FD3">
                                <w:rPr>
                                  <w:rFonts w:ascii="Times New Roman" w:eastAsia="標楷體" w:hAnsi="Times New Roman" w:cs="Times New Roman"/>
                                  <w:sz w:val="18"/>
                                  <w:szCs w:val="20"/>
                                  <w14:textOutline w14:w="0" w14:cap="rnd" w14:cmpd="sng" w14:algn="ctr">
                                    <w14:noFill/>
                                    <w14:prstDash w14:val="sysDash"/>
                                    <w14:bevel/>
                                  </w14:textOutline>
                                </w:rPr>
                                <w:t>依預算書圖</w:t>
                              </w:r>
                              <w:r w:rsidRPr="00795FD3">
                                <w:rPr>
                                  <w:rFonts w:ascii="Times New Roman" w:eastAsia="標楷體" w:hAnsi="Times New Roman" w:cs="Times New Roman" w:hint="eastAsia"/>
                                  <w:sz w:val="18"/>
                                  <w:szCs w:val="20"/>
                                  <w14:textOutline w14:w="0" w14:cap="rnd" w14:cmpd="sng" w14:algn="ctr">
                                    <w14:noFill/>
                                    <w14:prstDash w14:val="sysDash"/>
                                    <w14:bevel/>
                                  </w14:textOutline>
                                </w:rPr>
                                <w:t>辦理審查會議</w:t>
                              </w:r>
                              <w:r w:rsidR="002F1D65" w:rsidRPr="00795FD3">
                                <w:rPr>
                                  <w:rFonts w:ascii="Times New Roman" w:eastAsia="標楷體" w:hAnsi="Times New Roman" w:cs="Times New Roman"/>
                                  <w:sz w:val="18"/>
                                  <w:szCs w:val="20"/>
                                  <w14:textOutline w14:w="0" w14:cap="rnd" w14:cmpd="sng" w14:algn="ctr">
                                    <w14:noFill/>
                                    <w14:prstDash w14:val="sysDash"/>
                                    <w14:bevel/>
                                  </w14:textOutline>
                                </w:rPr>
                                <w:t>。</w:t>
                              </w:r>
                            </w:p>
                            <w:p w:rsidR="00E16557" w:rsidRPr="00795FD3" w:rsidRDefault="009D127E" w:rsidP="00B609F9">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w:t>
                              </w:r>
                              <w:r w:rsidR="001E5A92">
                                <w:rPr>
                                  <w:rFonts w:ascii="Times New Roman" w:eastAsia="標楷體" w:hAnsi="Times New Roman" w:cs="Times New Roman" w:hint="eastAsia"/>
                                  <w:sz w:val="18"/>
                                  <w:szCs w:val="20"/>
                                  <w14:textOutline w14:w="0" w14:cap="rnd" w14:cmpd="sng" w14:algn="ctr">
                                    <w14:noFill/>
                                    <w14:prstDash w14:val="sysDash"/>
                                    <w14:bevel/>
                                  </w14:textOutline>
                                </w:rPr>
                                <w:t>2</w:t>
                              </w:r>
                              <w:r w:rsidRPr="00795FD3">
                                <w:rPr>
                                  <w:rFonts w:ascii="Times New Roman" w:eastAsia="標楷體" w:hAnsi="Times New Roman" w:cs="Times New Roman" w:hint="eastAsia"/>
                                  <w:sz w:val="18"/>
                                  <w:szCs w:val="20"/>
                                  <w14:textOutline w14:w="0" w14:cap="rnd" w14:cmpd="sng" w14:algn="ctr">
                                    <w14:noFill/>
                                    <w14:prstDash w14:val="sysDash"/>
                                    <w14:bevel/>
                                  </w14:textOutline>
                                </w:rPr>
                                <w:t>】</w:t>
                              </w:r>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補強設計或施工階段發現核定經費有明顯落差者</w:t>
                              </w:r>
                              <w:r w:rsidR="00B02836">
                                <w:rPr>
                                  <w:rFonts w:ascii="Times New Roman" w:eastAsia="標楷體" w:hAnsi="Times New Roman" w:cs="Times New Roman" w:hint="eastAsia"/>
                                  <w:sz w:val="18"/>
                                  <w:szCs w:val="20"/>
                                  <w14:textOutline w14:w="0" w14:cap="rnd" w14:cmpd="sng" w14:algn="ctr">
                                    <w14:noFill/>
                                    <w14:prstDash w14:val="sysDash"/>
                                    <w14:bevel/>
                                  </w14:textOutline>
                                </w:rPr>
                                <w:t>，召開</w:t>
                              </w:r>
                              <w:r w:rsidR="00B02836">
                                <w:rPr>
                                  <w:rFonts w:ascii="Times New Roman" w:eastAsia="標楷體" w:hAnsi="Times New Roman" w:cs="Times New Roman"/>
                                  <w:sz w:val="18"/>
                                  <w:szCs w:val="20"/>
                                  <w14:textOutline w14:w="0" w14:cap="rnd" w14:cmpd="sng" w14:algn="ctr">
                                    <w14:noFill/>
                                    <w14:prstDash w14:val="sysDash"/>
                                    <w14:bevel/>
                                  </w14:textOutline>
                                </w:rPr>
                                <w:t>行政審查</w:t>
                              </w:r>
                              <w:r w:rsidR="00B02836">
                                <w:rPr>
                                  <w:rFonts w:ascii="Times New Roman" w:eastAsia="標楷體" w:hAnsi="Times New Roman" w:cs="Times New Roman"/>
                                  <w:sz w:val="18"/>
                                  <w:szCs w:val="20"/>
                                  <w14:textOutline w14:w="0" w14:cap="rnd" w14:cmpd="sng" w14:algn="ctr">
                                    <w14:noFill/>
                                    <w14:prstDash w14:val="sysDash"/>
                                    <w14:bevel/>
                                  </w14:textOutline>
                                </w:rPr>
                                <w:t>(</w:t>
                              </w:r>
                              <w:proofErr w:type="gramStart"/>
                              <w:r w:rsidR="00B02836">
                                <w:rPr>
                                  <w:rFonts w:ascii="Times New Roman" w:eastAsia="標楷體" w:hAnsi="Times New Roman" w:cs="Times New Roman"/>
                                  <w:sz w:val="18"/>
                                  <w:szCs w:val="20"/>
                                  <w14:textOutline w14:w="0" w14:cap="rnd" w14:cmpd="sng" w14:algn="ctr">
                                    <w14:noFill/>
                                    <w14:prstDash w14:val="sysDash"/>
                                    <w14:bevel/>
                                  </w14:textOutline>
                                </w:rPr>
                                <w:t>複</w:t>
                              </w:r>
                              <w:proofErr w:type="gramEnd"/>
                              <w:r w:rsidR="00B02836">
                                <w:rPr>
                                  <w:rFonts w:ascii="Times New Roman" w:eastAsia="標楷體" w:hAnsi="Times New Roman" w:cs="Times New Roman"/>
                                  <w:sz w:val="18"/>
                                  <w:szCs w:val="20"/>
                                  <w14:textOutline w14:w="0" w14:cap="rnd" w14:cmpd="sng" w14:algn="ctr">
                                    <w14:noFill/>
                                    <w14:prstDash w14:val="sysDash"/>
                                    <w14:bevel/>
                                  </w14:textOutline>
                                </w:rPr>
                                <w:t>審</w:t>
                              </w:r>
                              <w:r w:rsidR="00B02836">
                                <w:rPr>
                                  <w:rFonts w:ascii="Times New Roman" w:eastAsia="標楷體" w:hAnsi="Times New Roman" w:cs="Times New Roman"/>
                                  <w:sz w:val="18"/>
                                  <w:szCs w:val="20"/>
                                  <w14:textOutline w14:w="0" w14:cap="rnd" w14:cmpd="sng" w14:algn="ctr">
                                    <w14:noFill/>
                                    <w14:prstDash w14:val="sysDash"/>
                                    <w14:bevel/>
                                  </w14:textOutline>
                                </w:rPr>
                                <w:t>)</w:t>
                              </w:r>
                              <w:r w:rsidR="00B02836">
                                <w:rPr>
                                  <w:rFonts w:ascii="Times New Roman" w:eastAsia="標楷體" w:hAnsi="Times New Roman" w:cs="Times New Roman"/>
                                  <w:sz w:val="18"/>
                                  <w:szCs w:val="20"/>
                                  <w14:textOutline w14:w="0" w14:cap="rnd" w14:cmpd="sng" w14:algn="ctr">
                                    <w14:noFill/>
                                    <w14:prstDash w14:val="sysDash"/>
                                    <w14:bevel/>
                                  </w14:textOutline>
                                </w:rPr>
                                <w:t>會議。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文字方塊 47"/>
                        <wps:cNvSpPr txBox="1"/>
                        <wps:spPr>
                          <a:xfrm>
                            <a:off x="2395593" y="2129621"/>
                            <a:ext cx="1418590" cy="432000"/>
                          </a:xfrm>
                          <a:prstGeom prst="rect">
                            <a:avLst/>
                          </a:prstGeom>
                          <a:solidFill>
                            <a:sysClr val="window" lastClr="FFFFFF"/>
                          </a:solidFill>
                          <a:ln w="6350">
                            <a:solidFill>
                              <a:prstClr val="black"/>
                            </a:solidFill>
                          </a:ln>
                        </wps:spPr>
                        <wps:txbx>
                          <w:txbxContent>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乙方辦理</w:t>
                              </w:r>
                            </w:p>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補強設計監造發包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直線單箭頭接點 124"/>
                        <wps:cNvCnPr>
                          <a:stCxn id="123" idx="2"/>
                          <a:endCxn id="76" idx="0"/>
                        </wps:cNvCnPr>
                        <wps:spPr>
                          <a:xfrm flipH="1">
                            <a:off x="3104369" y="2561621"/>
                            <a:ext cx="519" cy="151511"/>
                          </a:xfrm>
                          <a:prstGeom prst="straightConnector1">
                            <a:avLst/>
                          </a:prstGeom>
                          <a:noFill/>
                          <a:ln w="6350" cap="flat" cmpd="sng" algn="ctr">
                            <a:solidFill>
                              <a:sysClr val="windowText" lastClr="000000"/>
                            </a:solidFill>
                            <a:prstDash val="solid"/>
                            <a:miter lim="800000"/>
                            <a:tailEnd type="triangle"/>
                          </a:ln>
                          <a:effectLst/>
                        </wps:spPr>
                        <wps:bodyPr/>
                      </wps:wsp>
                      <wpg:wgp>
                        <wpg:cNvPr id="125" name="群組 125"/>
                        <wpg:cNvGrpSpPr/>
                        <wpg:grpSpPr>
                          <a:xfrm>
                            <a:off x="2201140" y="3592791"/>
                            <a:ext cx="1800000" cy="720000"/>
                            <a:chOff x="0" y="-26602"/>
                            <a:chExt cx="2232000" cy="1156215"/>
                          </a:xfrm>
                        </wpg:grpSpPr>
                        <wps:wsp>
                          <wps:cNvPr id="126" name="文字方塊 46"/>
                          <wps:cNvSpPr txBox="1"/>
                          <wps:spPr>
                            <a:xfrm>
                              <a:off x="0" y="-26602"/>
                              <a:ext cx="2232000" cy="1156215"/>
                            </a:xfrm>
                            <a:prstGeom prst="diamond">
                              <a:avLst/>
                            </a:prstGeom>
                            <a:solidFill>
                              <a:sysClr val="window" lastClr="FFFFFF"/>
                            </a:solidFill>
                            <a:ln w="6350">
                              <a:solidFill>
                                <a:prstClr val="black"/>
                              </a:solid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文字方塊 3"/>
                          <wps:cNvSpPr txBox="1"/>
                          <wps:spPr>
                            <a:xfrm>
                              <a:off x="278994" y="55780"/>
                              <a:ext cx="1673525" cy="953486"/>
                            </a:xfrm>
                            <a:prstGeom prst="rect">
                              <a:avLst/>
                            </a:prstGeom>
                            <a:noFill/>
                            <a:ln w="6350">
                              <a:noFill/>
                            </a:ln>
                          </wps:spPr>
                          <wps:txbx>
                            <w:txbxContent>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甲方辦理</w:t>
                                </w: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專業審查會議</w:t>
                                </w: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w:t>
                                </w:r>
                                <w:r w:rsidRPr="00E16557">
                                  <w:rPr>
                                    <w:rFonts w:ascii="Times New Roman" w:eastAsia="標楷體" w:hAnsi="Times New Roman" w:cs="Times New Roman"/>
                                    <w:color w:val="000000"/>
                                    <w:kern w:val="2"/>
                                    <w:sz w:val="20"/>
                                    <w:szCs w:val="20"/>
                                  </w:rPr>
                                  <w:t>期初報告審查</w:t>
                                </w:r>
                                <w:r w:rsidRPr="00E16557">
                                  <w:rPr>
                                    <w:rFonts w:ascii="Times New Roman" w:eastAsia="標楷體" w:hAnsi="Times New Roman" w:cs="Times New Roman"/>
                                    <w:color w:val="000000"/>
                                    <w:kern w:val="2"/>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28" name="文字方塊 2"/>
                        <wps:cNvSpPr txBox="1">
                          <a:spLocks noChangeArrowheads="1"/>
                        </wps:cNvSpPr>
                        <wps:spPr bwMode="auto">
                          <a:xfrm>
                            <a:off x="654055" y="3709021"/>
                            <a:ext cx="1336623" cy="483108"/>
                          </a:xfrm>
                          <a:prstGeom prst="rect">
                            <a:avLst/>
                          </a:prstGeom>
                          <a:solidFill>
                            <a:srgbClr val="FFFFFF"/>
                          </a:solidFill>
                          <a:ln w="9525">
                            <a:solidFill>
                              <a:srgbClr val="000000"/>
                            </a:solidFill>
                            <a:prstDash val="dash"/>
                            <a:miter lim="800000"/>
                            <a:headEnd/>
                            <a:tailEnd/>
                          </a:ln>
                        </wps:spPr>
                        <wps:txbx>
                          <w:txbxContent>
                            <w:p w:rsidR="003F4690" w:rsidRPr="00E16557" w:rsidRDefault="003F4690" w:rsidP="009D127E">
                              <w:pPr>
                                <w:pStyle w:val="Web"/>
                                <w:numPr>
                                  <w:ilvl w:val="0"/>
                                  <w:numId w:val="24"/>
                                </w:numPr>
                                <w:spacing w:before="0" w:beforeAutospacing="0" w:after="0" w:afterAutospacing="0"/>
                                <w:ind w:left="284" w:hanging="284"/>
                                <w:rPr>
                                  <w:rFonts w:ascii="Times New Roman" w:eastAsia="標楷體" w:hAnsi="Times New Roman" w:cs="Times New Roman"/>
                                  <w:sz w:val="20"/>
                                  <w:szCs w:val="20"/>
                                </w:rPr>
                              </w:pPr>
                              <w:proofErr w:type="gramStart"/>
                              <w:r w:rsidRPr="00E16557">
                                <w:rPr>
                                  <w:rFonts w:ascii="Times New Roman" w:eastAsia="標楷體" w:hAnsi="Times New Roman" w:cs="Times New Roman"/>
                                  <w:kern w:val="2"/>
                                  <w:sz w:val="20"/>
                                  <w:szCs w:val="20"/>
                                </w:rPr>
                                <w:t>丙方簽證</w:t>
                              </w:r>
                              <w:proofErr w:type="gramEnd"/>
                              <w:r w:rsidRPr="00E16557">
                                <w:rPr>
                                  <w:rFonts w:ascii="Times New Roman" w:eastAsia="標楷體" w:hAnsi="Times New Roman" w:cs="Times New Roman"/>
                                  <w:kern w:val="2"/>
                                  <w:sz w:val="20"/>
                                  <w:szCs w:val="20"/>
                                </w:rPr>
                                <w:t>人員應親自出席簡報</w:t>
                              </w:r>
                            </w:p>
                          </w:txbxContent>
                        </wps:txbx>
                        <wps:bodyPr rot="0" vert="horz" wrap="square" lIns="91440" tIns="45720" rIns="91440" bIns="45720" anchor="ctr" anchorCtr="0">
                          <a:noAutofit/>
                        </wps:bodyPr>
                      </wps:wsp>
                      <wps:wsp>
                        <wps:cNvPr id="129" name="直線接點 129"/>
                        <wps:cNvCnPr>
                          <a:stCxn id="128" idx="3"/>
                          <a:endCxn id="126" idx="1"/>
                        </wps:cNvCnPr>
                        <wps:spPr>
                          <a:xfrm>
                            <a:off x="1990678" y="3950575"/>
                            <a:ext cx="210462" cy="2216"/>
                          </a:xfrm>
                          <a:prstGeom prst="line">
                            <a:avLst/>
                          </a:prstGeom>
                          <a:noFill/>
                          <a:ln w="9525" cap="flat" cmpd="sng" algn="ctr">
                            <a:solidFill>
                              <a:sysClr val="windowText" lastClr="000000"/>
                            </a:solidFill>
                            <a:prstDash val="dash"/>
                            <a:miter lim="800000"/>
                          </a:ln>
                          <a:effectLst/>
                        </wps:spPr>
                        <wps:bodyPr/>
                      </wps:wsp>
                      <wps:wsp>
                        <wps:cNvPr id="130" name="文字方塊 47"/>
                        <wps:cNvSpPr txBox="1"/>
                        <wps:spPr>
                          <a:xfrm>
                            <a:off x="4395323" y="3260890"/>
                            <a:ext cx="1069676" cy="467995"/>
                          </a:xfrm>
                          <a:prstGeom prst="rect">
                            <a:avLst/>
                          </a:prstGeom>
                          <a:solidFill>
                            <a:sysClr val="window" lastClr="FFFFFF"/>
                          </a:solidFill>
                          <a:ln w="6350">
                            <a:solidFill>
                              <a:prstClr val="black"/>
                            </a:solid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丙方修正資料</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Pr="00E16557">
                                <w:rPr>
                                  <w:rFonts w:ascii="Times New Roman" w:eastAsia="標楷體" w:hAnsi="Times New Roman" w:cs="Times New Roman"/>
                                  <w:sz w:val="20"/>
                                  <w:szCs w:val="20"/>
                                </w:rPr>
                                <w:t>規定期限內</w:t>
                              </w:r>
                              <w:r w:rsidRPr="00E16557">
                                <w:rPr>
                                  <w:rFonts w:ascii="Times New Roman" w:eastAsia="標楷體" w:hAnsi="Times New Roman" w:cs="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直線單箭頭接點 134"/>
                        <wps:cNvCnPr>
                          <a:stCxn id="126" idx="3"/>
                          <a:endCxn id="130" idx="2"/>
                        </wps:cNvCnPr>
                        <wps:spPr>
                          <a:xfrm flipV="1">
                            <a:off x="4001140" y="3728885"/>
                            <a:ext cx="929021" cy="223906"/>
                          </a:xfrm>
                          <a:prstGeom prst="bentConnector2">
                            <a:avLst/>
                          </a:prstGeom>
                          <a:noFill/>
                          <a:ln w="6350" cap="flat" cmpd="sng" algn="ctr">
                            <a:solidFill>
                              <a:sysClr val="windowText" lastClr="000000"/>
                            </a:solidFill>
                            <a:prstDash val="solid"/>
                            <a:miter lim="800000"/>
                            <a:tailEnd type="triangle"/>
                          </a:ln>
                          <a:effectLst/>
                        </wps:spPr>
                        <wps:bodyPr/>
                      </wps:wsp>
                      <wps:wsp>
                        <wps:cNvPr id="141" name="直線單箭頭接點 134"/>
                        <wps:cNvCnPr>
                          <a:stCxn id="130" idx="0"/>
                          <a:endCxn id="76" idx="3"/>
                        </wps:cNvCnPr>
                        <wps:spPr>
                          <a:xfrm rot="16200000" flipV="1">
                            <a:off x="4409386" y="2740115"/>
                            <a:ext cx="169758" cy="871792"/>
                          </a:xfrm>
                          <a:prstGeom prst="bentConnector2">
                            <a:avLst/>
                          </a:prstGeom>
                          <a:noFill/>
                          <a:ln w="6350" cap="flat" cmpd="sng" algn="ctr">
                            <a:solidFill>
                              <a:sysClr val="windowText" lastClr="000000"/>
                            </a:solidFill>
                            <a:prstDash val="solid"/>
                            <a:miter lim="800000"/>
                            <a:tailEnd type="triangle"/>
                          </a:ln>
                          <a:effectLst/>
                        </wps:spPr>
                        <wps:bodyPr/>
                      </wps:wsp>
                      <wps:wsp>
                        <wps:cNvPr id="142" name="文字方塊 194"/>
                        <wps:cNvSpPr txBox="1"/>
                        <wps:spPr>
                          <a:xfrm>
                            <a:off x="3012959" y="4217177"/>
                            <a:ext cx="574175" cy="335915"/>
                          </a:xfrm>
                          <a:prstGeom prst="rect">
                            <a:avLst/>
                          </a:prstGeom>
                          <a:noFill/>
                          <a:ln w="6350">
                            <a:no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直線單箭頭接點 147"/>
                        <wps:cNvCnPr>
                          <a:stCxn id="156" idx="2"/>
                          <a:endCxn id="152" idx="0"/>
                        </wps:cNvCnPr>
                        <wps:spPr>
                          <a:xfrm>
                            <a:off x="3102127" y="6016490"/>
                            <a:ext cx="5286" cy="187502"/>
                          </a:xfrm>
                          <a:prstGeom prst="straightConnector1">
                            <a:avLst/>
                          </a:prstGeom>
                          <a:noFill/>
                          <a:ln w="6350" cap="flat" cmpd="sng" algn="ctr">
                            <a:solidFill>
                              <a:sysClr val="windowText" lastClr="000000"/>
                            </a:solidFill>
                            <a:prstDash val="solid"/>
                            <a:miter lim="800000"/>
                            <a:tailEnd type="triangle"/>
                          </a:ln>
                          <a:effectLst/>
                        </wps:spPr>
                        <wps:bodyPr/>
                      </wps:wsp>
                      <wps:wsp>
                        <wps:cNvPr id="148" name="直線單箭頭接點 148"/>
                        <wps:cNvCnPr>
                          <a:stCxn id="86" idx="2"/>
                          <a:endCxn id="156" idx="0"/>
                        </wps:cNvCnPr>
                        <wps:spPr>
                          <a:xfrm>
                            <a:off x="3101345" y="5125746"/>
                            <a:ext cx="782" cy="170893"/>
                          </a:xfrm>
                          <a:prstGeom prst="straightConnector1">
                            <a:avLst/>
                          </a:prstGeom>
                          <a:noFill/>
                          <a:ln w="6350" cap="flat" cmpd="sng" algn="ctr">
                            <a:solidFill>
                              <a:sysClr val="windowText" lastClr="000000"/>
                            </a:solidFill>
                            <a:prstDash val="solid"/>
                            <a:miter lim="800000"/>
                            <a:tailEnd type="triangle"/>
                          </a:ln>
                          <a:effectLst/>
                        </wps:spPr>
                        <wps:bodyPr/>
                      </wps:wsp>
                      <wpg:wgp>
                        <wpg:cNvPr id="149" name="群組 149"/>
                        <wpg:cNvGrpSpPr/>
                        <wpg:grpSpPr>
                          <a:xfrm>
                            <a:off x="2207413" y="6203992"/>
                            <a:ext cx="1800000" cy="756000"/>
                            <a:chOff x="1678940" y="1026160"/>
                            <a:chExt cx="2232000" cy="1106759"/>
                          </a:xfrm>
                        </wpg:grpSpPr>
                        <wps:wsp>
                          <wps:cNvPr id="152" name="文字方塊 46"/>
                          <wps:cNvSpPr txBox="1"/>
                          <wps:spPr>
                            <a:xfrm>
                              <a:off x="1678940" y="1026160"/>
                              <a:ext cx="2232000" cy="1106759"/>
                            </a:xfrm>
                            <a:prstGeom prst="diamond">
                              <a:avLst/>
                            </a:prstGeom>
                            <a:solidFill>
                              <a:sysClr val="window" lastClr="FFFFFF"/>
                            </a:solidFill>
                            <a:ln w="6350">
                              <a:solidFill>
                                <a:prstClr val="black"/>
                              </a:solid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文字方塊 3"/>
                          <wps:cNvSpPr txBox="1"/>
                          <wps:spPr>
                            <a:xfrm>
                              <a:off x="1970426" y="1103983"/>
                              <a:ext cx="1673525" cy="953488"/>
                            </a:xfrm>
                            <a:prstGeom prst="rect">
                              <a:avLst/>
                            </a:prstGeom>
                            <a:noFill/>
                            <a:ln w="6350">
                              <a:noFill/>
                            </a:ln>
                          </wps:spPr>
                          <wps:txbx>
                            <w:txbxContent>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甲方辦理</w:t>
                                </w:r>
                              </w:p>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專業審查會議</w:t>
                                </w:r>
                              </w:p>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w:t>
                                </w:r>
                                <w:r w:rsidR="00D53CAF" w:rsidRPr="00E16557">
                                  <w:rPr>
                                    <w:rFonts w:ascii="Times New Roman" w:eastAsia="標楷體" w:hAnsi="Times New Roman" w:cs="Times New Roman"/>
                                    <w:color w:val="000000"/>
                                    <w:sz w:val="20"/>
                                    <w:szCs w:val="20"/>
                                  </w:rPr>
                                  <w:t>期</w:t>
                                </w:r>
                                <w:r w:rsidR="00D53CAF" w:rsidRPr="00E16557">
                                  <w:rPr>
                                    <w:rFonts w:ascii="Times New Roman" w:eastAsia="標楷體" w:hAnsi="Times New Roman" w:cs="Times New Roman" w:hint="eastAsia"/>
                                    <w:color w:val="000000"/>
                                    <w:sz w:val="20"/>
                                    <w:szCs w:val="20"/>
                                  </w:rPr>
                                  <w:t>末</w:t>
                                </w:r>
                                <w:r w:rsidRPr="00E16557">
                                  <w:rPr>
                                    <w:rFonts w:ascii="Times New Roman" w:eastAsia="標楷體" w:hAnsi="Times New Roman" w:cs="Times New Roman"/>
                                    <w:color w:val="000000"/>
                                    <w:sz w:val="20"/>
                                    <w:szCs w:val="20"/>
                                  </w:rPr>
                                  <w:t>報告審查</w:t>
                                </w:r>
                                <w:r w:rsidRPr="00E16557">
                                  <w:rPr>
                                    <w:rFonts w:ascii="Times New Roman" w:eastAsia="標楷體" w:hAnsi="Times New Roman" w:cs="Times New Roman"/>
                                    <w:color w:val="000000"/>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50" name="文字方塊 2"/>
                        <wps:cNvSpPr txBox="1">
                          <a:spLocks noChangeArrowheads="1"/>
                        </wps:cNvSpPr>
                        <wps:spPr bwMode="auto">
                          <a:xfrm>
                            <a:off x="684389" y="6333071"/>
                            <a:ext cx="1332000" cy="482600"/>
                          </a:xfrm>
                          <a:prstGeom prst="rect">
                            <a:avLst/>
                          </a:prstGeom>
                          <a:solidFill>
                            <a:srgbClr val="FFFFFF"/>
                          </a:solidFill>
                          <a:ln w="9525">
                            <a:solidFill>
                              <a:srgbClr val="000000"/>
                            </a:solidFill>
                            <a:prstDash val="dash"/>
                            <a:miter lim="800000"/>
                            <a:headEnd/>
                            <a:tailEnd/>
                          </a:ln>
                        </wps:spPr>
                        <wps:txbx>
                          <w:txbxContent>
                            <w:p w:rsidR="003F4690" w:rsidRPr="00E16557" w:rsidRDefault="003F4690" w:rsidP="009D127E">
                              <w:pPr>
                                <w:pStyle w:val="a3"/>
                                <w:numPr>
                                  <w:ilvl w:val="0"/>
                                  <w:numId w:val="25"/>
                                </w:numPr>
                                <w:tabs>
                                  <w:tab w:val="clear" w:pos="720"/>
                                </w:tabs>
                                <w:spacing w:after="0" w:line="240" w:lineRule="auto"/>
                                <w:ind w:leftChars="0" w:left="284" w:hanging="349"/>
                                <w:rPr>
                                  <w:rFonts w:ascii="Times New Roman" w:hAnsi="Times New Roman" w:cs="Times New Roman"/>
                                  <w:sz w:val="20"/>
                                  <w:szCs w:val="20"/>
                                </w:rPr>
                              </w:pPr>
                              <w:proofErr w:type="gramStart"/>
                              <w:r w:rsidRPr="00E16557">
                                <w:rPr>
                                  <w:rFonts w:ascii="Times New Roman" w:hAnsi="Times New Roman" w:cs="Times New Roman"/>
                                  <w:sz w:val="20"/>
                                  <w:szCs w:val="20"/>
                                </w:rPr>
                                <w:t>丙方簽證</w:t>
                              </w:r>
                              <w:proofErr w:type="gramEnd"/>
                              <w:r w:rsidRPr="00E16557">
                                <w:rPr>
                                  <w:rFonts w:ascii="Times New Roman" w:hAnsi="Times New Roman" w:cs="Times New Roman"/>
                                  <w:sz w:val="20"/>
                                  <w:szCs w:val="20"/>
                                </w:rPr>
                                <w:t>人員應親自出席簡報</w:t>
                              </w:r>
                            </w:p>
                          </w:txbxContent>
                        </wps:txbx>
                        <wps:bodyPr rot="0" vert="horz" wrap="square" lIns="91440" tIns="45720" rIns="91440" bIns="45720" anchor="ctr" anchorCtr="0">
                          <a:noAutofit/>
                        </wps:bodyPr>
                      </wps:wsp>
                      <wps:wsp>
                        <wps:cNvPr id="151" name="直線接點 151"/>
                        <wps:cNvCnPr>
                          <a:stCxn id="150" idx="3"/>
                          <a:endCxn id="152" idx="1"/>
                        </wps:cNvCnPr>
                        <wps:spPr>
                          <a:xfrm>
                            <a:off x="2016389" y="6574371"/>
                            <a:ext cx="191024" cy="7621"/>
                          </a:xfrm>
                          <a:prstGeom prst="line">
                            <a:avLst/>
                          </a:prstGeom>
                          <a:noFill/>
                          <a:ln w="9525" cap="flat" cmpd="sng" algn="ctr">
                            <a:solidFill>
                              <a:sysClr val="windowText" lastClr="000000"/>
                            </a:solidFill>
                            <a:prstDash val="dash"/>
                            <a:miter lim="800000"/>
                          </a:ln>
                          <a:effectLst/>
                        </wps:spPr>
                        <wps:bodyPr/>
                      </wps:wsp>
                      <wpg:wgp>
                        <wpg:cNvPr id="154" name="群組 154"/>
                        <wpg:cNvGrpSpPr/>
                        <wpg:grpSpPr>
                          <a:xfrm>
                            <a:off x="2180011" y="5296639"/>
                            <a:ext cx="1844232" cy="720000"/>
                            <a:chOff x="0" y="-230"/>
                            <a:chExt cx="2232000" cy="1107803"/>
                          </a:xfrm>
                        </wpg:grpSpPr>
                        <wps:wsp>
                          <wps:cNvPr id="155" name="文字方塊 46"/>
                          <wps:cNvSpPr txBox="1"/>
                          <wps:spPr>
                            <a:xfrm>
                              <a:off x="0" y="0"/>
                              <a:ext cx="2232000" cy="1107573"/>
                            </a:xfrm>
                            <a:prstGeom prst="hexagon">
                              <a:avLst>
                                <a:gd name="adj" fmla="val 34003"/>
                                <a:gd name="vf" fmla="val 115470"/>
                              </a:avLst>
                            </a:prstGeom>
                            <a:solidFill>
                              <a:sysClr val="window" lastClr="FFFFFF"/>
                            </a:solidFill>
                            <a:ln w="6350">
                              <a:solidFill>
                                <a:prstClr val="black"/>
                              </a:solid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文字方塊 3"/>
                          <wps:cNvSpPr txBox="1"/>
                          <wps:spPr>
                            <a:xfrm>
                              <a:off x="0" y="-230"/>
                              <a:ext cx="2232000" cy="1107574"/>
                            </a:xfrm>
                            <a:prstGeom prst="rect">
                              <a:avLst/>
                            </a:prstGeom>
                            <a:noFill/>
                            <a:ln w="6350">
                              <a:noFill/>
                            </a:ln>
                          </wps:spPr>
                          <wps:txb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丙方上</w:t>
                                </w:r>
                                <w:proofErr w:type="gramEnd"/>
                                <w:r w:rsidRPr="00E16557">
                                  <w:rPr>
                                    <w:rFonts w:ascii="Times New Roman" w:eastAsia="標楷體" w:hAnsi="Times New Roman" w:cs="Times New Roman"/>
                                    <w:sz w:val="20"/>
                                    <w:szCs w:val="20"/>
                                  </w:rPr>
                                  <w:t>傳</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補強設計期末報告等</w:t>
                                </w:r>
                              </w:p>
                              <w:p w:rsidR="003F4690" w:rsidRPr="00E16557" w:rsidRDefault="00DE59EE"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相關</w:t>
                                </w:r>
                                <w:r w:rsidRPr="00E16557">
                                  <w:rPr>
                                    <w:rFonts w:ascii="Times New Roman" w:eastAsia="標楷體" w:hAnsi="Times New Roman" w:cs="Times New Roman" w:hint="eastAsia"/>
                                    <w:sz w:val="20"/>
                                    <w:szCs w:val="20"/>
                                  </w:rPr>
                                  <w:t>資料</w:t>
                                </w:r>
                                <w:r w:rsidR="003F4690" w:rsidRPr="00E16557">
                                  <w:rPr>
                                    <w:rFonts w:ascii="Times New Roman" w:eastAsia="標楷體" w:hAnsi="Times New Roman" w:cs="Times New Roman"/>
                                    <w:sz w:val="20"/>
                                    <w:szCs w:val="20"/>
                                  </w:rPr>
                                  <w:t>(PDF</w:t>
                                </w:r>
                                <w:r w:rsidR="003F4690" w:rsidRPr="00E16557">
                                  <w:rPr>
                                    <w:rFonts w:ascii="Times New Roman" w:eastAsia="標楷體" w:hAnsi="Times New Roman" w:cs="Times New Roman"/>
                                    <w:sz w:val="20"/>
                                    <w:szCs w:val="20"/>
                                  </w:rPr>
                                  <w:t>檔</w:t>
                                </w:r>
                                <w:r w:rsidR="003F4690" w:rsidRPr="00E16557">
                                  <w:rPr>
                                    <w:rFonts w:ascii="Times New Roman" w:eastAsia="標楷體" w:hAnsi="Times New Roman" w:cs="Times New Roman"/>
                                    <w:sz w:val="20"/>
                                    <w:szCs w:val="20"/>
                                  </w:rPr>
                                  <w:t>)</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001E5A92">
                                  <w:rPr>
                                    <w:rFonts w:ascii="Times New Roman" w:eastAsia="標楷體" w:hAnsi="Times New Roman" w:cs="Times New Roman" w:hint="eastAsia"/>
                                    <w:sz w:val="20"/>
                                    <w:szCs w:val="20"/>
                                  </w:rPr>
                                  <w:t>契約規定期限</w:t>
                                </w:r>
                                <w:r w:rsidRPr="00E16557">
                                  <w:rPr>
                                    <w:rFonts w:ascii="Times New Roman" w:eastAsia="標楷體" w:hAnsi="Times New Roman" w:cs="Times New Roman"/>
                                    <w:sz w:val="20"/>
                                    <w:szCs w:val="20"/>
                                  </w:rPr>
                                  <w:t>內</w:t>
                                </w:r>
                                <w:r w:rsidRPr="00E16557">
                                  <w:rPr>
                                    <w:rFonts w:ascii="Times New Roman" w:eastAsia="標楷體" w:hAnsi="Times New Roman" w:cs="Times New Roman"/>
                                    <w:sz w:val="20"/>
                                    <w:szCs w:val="20"/>
                                  </w:rPr>
                                  <w:t>)</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57" name="文字方塊 194"/>
                        <wps:cNvSpPr txBox="1"/>
                        <wps:spPr>
                          <a:xfrm>
                            <a:off x="3945042" y="6535150"/>
                            <a:ext cx="924560" cy="335915"/>
                          </a:xfrm>
                          <a:prstGeom prst="rect">
                            <a:avLst/>
                          </a:prstGeom>
                          <a:noFill/>
                          <a:ln w="6350">
                            <a:noFill/>
                          </a:ln>
                        </wps:spPr>
                        <wps:txb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不通過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文字方塊 47"/>
                        <wps:cNvSpPr txBox="1"/>
                        <wps:spPr>
                          <a:xfrm>
                            <a:off x="4386616" y="5812780"/>
                            <a:ext cx="1069340" cy="467360"/>
                          </a:xfrm>
                          <a:prstGeom prst="rect">
                            <a:avLst/>
                          </a:prstGeom>
                          <a:solidFill>
                            <a:sysClr val="window" lastClr="FFFFFF"/>
                          </a:solidFill>
                          <a:ln w="6350">
                            <a:solidFill>
                              <a:prstClr val="black"/>
                            </a:solidFill>
                          </a:ln>
                        </wps:spPr>
                        <wps:txb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丙方修正資料</w:t>
                              </w:r>
                            </w:p>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Times New Roman"/>
                                  <w:sz w:val="20"/>
                                  <w:szCs w:val="20"/>
                                </w:rPr>
                                <w:t>(</w:t>
                              </w:r>
                              <w:r w:rsidRPr="00E16557">
                                <w:rPr>
                                  <w:rFonts w:ascii="Times New Roman" w:eastAsia="標楷體" w:hAnsi="標楷體" w:cs="Times New Roman" w:hint="eastAsia"/>
                                  <w:sz w:val="20"/>
                                  <w:szCs w:val="20"/>
                                </w:rPr>
                                <w:t>規定期限內</w:t>
                              </w:r>
                              <w:r w:rsidRPr="00E16557">
                                <w:rPr>
                                  <w:rFonts w:ascii="Times New Roman" w:eastAsia="標楷體" w:hAnsi="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直線單箭頭接點 134"/>
                        <wps:cNvCnPr>
                          <a:stCxn id="152" idx="3"/>
                          <a:endCxn id="158" idx="2"/>
                        </wps:cNvCnPr>
                        <wps:spPr>
                          <a:xfrm flipV="1">
                            <a:off x="4007413" y="6280140"/>
                            <a:ext cx="913873" cy="301852"/>
                          </a:xfrm>
                          <a:prstGeom prst="bentConnector2">
                            <a:avLst/>
                          </a:prstGeom>
                          <a:noFill/>
                          <a:ln w="6350" cap="flat" cmpd="sng" algn="ctr">
                            <a:solidFill>
                              <a:sysClr val="windowText" lastClr="000000"/>
                            </a:solidFill>
                            <a:prstDash val="solid"/>
                            <a:miter lim="800000"/>
                            <a:tailEnd type="triangle"/>
                          </a:ln>
                          <a:effectLst/>
                        </wps:spPr>
                        <wps:bodyPr/>
                      </wps:wsp>
                      <wps:wsp>
                        <wps:cNvPr id="160" name="直線單箭頭接點 134"/>
                        <wps:cNvCnPr>
                          <a:stCxn id="158" idx="0"/>
                          <a:endCxn id="156" idx="3"/>
                        </wps:cNvCnPr>
                        <wps:spPr>
                          <a:xfrm rot="16200000" flipV="1">
                            <a:off x="4394658" y="5286151"/>
                            <a:ext cx="156215" cy="897043"/>
                          </a:xfrm>
                          <a:prstGeom prst="bentConnector2">
                            <a:avLst/>
                          </a:prstGeom>
                          <a:noFill/>
                          <a:ln w="6350" cap="flat" cmpd="sng" algn="ctr">
                            <a:solidFill>
                              <a:sysClr val="windowText" lastClr="000000"/>
                            </a:solidFill>
                            <a:prstDash val="solid"/>
                            <a:miter lim="800000"/>
                            <a:tailEnd type="triangle"/>
                          </a:ln>
                          <a:effectLst/>
                        </wps:spPr>
                        <wps:bodyPr/>
                      </wps:wsp>
                      <wps:wsp>
                        <wps:cNvPr id="161" name="文字方塊 194"/>
                        <wps:cNvSpPr txBox="1"/>
                        <wps:spPr>
                          <a:xfrm>
                            <a:off x="3101136" y="6865788"/>
                            <a:ext cx="512873" cy="335280"/>
                          </a:xfrm>
                          <a:prstGeom prst="rect">
                            <a:avLst/>
                          </a:prstGeom>
                          <a:noFill/>
                          <a:ln w="6350">
                            <a:noFill/>
                          </a:ln>
                        </wps:spPr>
                        <wps:txb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通過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直線單箭頭接點 162"/>
                        <wps:cNvCnPr>
                          <a:stCxn id="152" idx="2"/>
                          <a:endCxn id="163" idx="0"/>
                        </wps:cNvCnPr>
                        <wps:spPr>
                          <a:xfrm>
                            <a:off x="3107413" y="6959992"/>
                            <a:ext cx="8141" cy="241076"/>
                          </a:xfrm>
                          <a:prstGeom prst="straightConnector1">
                            <a:avLst/>
                          </a:prstGeom>
                          <a:noFill/>
                          <a:ln w="6350" cap="flat" cmpd="sng" algn="ctr">
                            <a:solidFill>
                              <a:sysClr val="windowText" lastClr="000000"/>
                            </a:solidFill>
                            <a:prstDash val="solid"/>
                            <a:miter lim="800000"/>
                            <a:tailEnd type="triangle"/>
                          </a:ln>
                          <a:effectLst/>
                        </wps:spPr>
                        <wps:bodyPr/>
                      </wps:wsp>
                      <wps:wsp>
                        <wps:cNvPr id="163" name="文字方塊 47"/>
                        <wps:cNvSpPr txBox="1"/>
                        <wps:spPr>
                          <a:xfrm>
                            <a:off x="2406259" y="7201068"/>
                            <a:ext cx="1418590" cy="432000"/>
                          </a:xfrm>
                          <a:prstGeom prst="rect">
                            <a:avLst/>
                          </a:prstGeom>
                          <a:solidFill>
                            <a:sysClr val="window" lastClr="FFFFFF"/>
                          </a:solidFill>
                          <a:ln w="6350">
                            <a:solidFill>
                              <a:prstClr val="black"/>
                            </a:solidFill>
                          </a:ln>
                        </wps:spPr>
                        <wps:txb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乙方辦理</w:t>
                              </w:r>
                            </w:p>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工程發包施工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 name="文字方塊 45"/>
                        <wps:cNvSpPr txBox="1"/>
                        <wps:spPr>
                          <a:xfrm>
                            <a:off x="4181483" y="7574471"/>
                            <a:ext cx="1218675" cy="540000"/>
                          </a:xfrm>
                          <a:prstGeom prst="rect">
                            <a:avLst/>
                          </a:prstGeom>
                          <a:solidFill>
                            <a:sysClr val="window" lastClr="FFFFFF"/>
                          </a:solidFill>
                          <a:ln w="6350">
                            <a:solidFill>
                              <a:prstClr val="black"/>
                            </a:solidFill>
                          </a:ln>
                        </wps:spPr>
                        <wps:txbx>
                          <w:txbxContent>
                            <w:p w:rsidR="00D53CAF" w:rsidRPr="00E16557" w:rsidRDefault="00D53CAF" w:rsidP="009D127E">
                              <w:pPr>
                                <w:pStyle w:val="Web"/>
                                <w:spacing w:before="0" w:beforeAutospacing="0" w:after="0" w:afterAutospacing="0"/>
                                <w:jc w:val="center"/>
                                <w:rPr>
                                  <w:rFonts w:ascii="標楷體" w:eastAsia="標楷體" w:hAnsi="標楷體"/>
                                  <w:sz w:val="20"/>
                                  <w:szCs w:val="20"/>
                                </w:rPr>
                              </w:pPr>
                              <w:r w:rsidRPr="00E16557">
                                <w:rPr>
                                  <w:rFonts w:ascii="標楷體" w:eastAsia="標楷體" w:hAnsi="標楷體" w:cs="Times New Roman" w:hint="eastAsia"/>
                                  <w:sz w:val="20"/>
                                  <w:szCs w:val="20"/>
                                </w:rPr>
                                <w:t>定期會議及報表</w:t>
                              </w:r>
                            </w:p>
                            <w:p w:rsidR="00D53CAF" w:rsidRPr="00E16557" w:rsidRDefault="00D53CAF" w:rsidP="009D127E">
                              <w:pPr>
                                <w:pStyle w:val="Web"/>
                                <w:spacing w:before="0" w:beforeAutospacing="0" w:after="0" w:afterAutospacing="0"/>
                                <w:jc w:val="center"/>
                                <w:rPr>
                                  <w:rFonts w:ascii="標楷體" w:eastAsia="標楷體" w:hAnsi="標楷體"/>
                                  <w:sz w:val="20"/>
                                  <w:szCs w:val="20"/>
                                </w:rPr>
                              </w:pPr>
                              <w:r w:rsidRPr="00E16557">
                                <w:rPr>
                                  <w:rFonts w:ascii="標楷體" w:eastAsia="標楷體" w:hAnsi="標楷體" w:hint="eastAsia"/>
                                  <w:sz w:val="20"/>
                                  <w:szCs w:val="20"/>
                                </w:rPr>
                                <w:t>控管進度</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直線單箭頭接點 164"/>
                        <wps:cNvCnPr>
                          <a:stCxn id="163" idx="2"/>
                          <a:endCxn id="94" idx="0"/>
                        </wps:cNvCnPr>
                        <wps:spPr>
                          <a:xfrm>
                            <a:off x="3115554" y="7633068"/>
                            <a:ext cx="6018" cy="407334"/>
                          </a:xfrm>
                          <a:prstGeom prst="straightConnector1">
                            <a:avLst/>
                          </a:prstGeom>
                          <a:noFill/>
                          <a:ln w="6350" cap="flat" cmpd="sng" algn="ctr">
                            <a:solidFill>
                              <a:sysClr val="windowText" lastClr="000000"/>
                            </a:solidFill>
                            <a:prstDash val="solid"/>
                            <a:miter lim="800000"/>
                            <a:tailEnd type="triangle"/>
                          </a:ln>
                          <a:effectLst/>
                        </wps:spPr>
                        <wps:bodyPr/>
                      </wps:wsp>
                      <wps:wsp>
                        <wps:cNvPr id="166" name="直線單箭頭接點 166"/>
                        <wps:cNvCnPr>
                          <a:stCxn id="165" idx="1"/>
                        </wps:cNvCnPr>
                        <wps:spPr>
                          <a:xfrm flipH="1">
                            <a:off x="3125969" y="7844471"/>
                            <a:ext cx="1055514" cy="0"/>
                          </a:xfrm>
                          <a:prstGeom prst="straightConnector1">
                            <a:avLst/>
                          </a:prstGeom>
                          <a:noFill/>
                          <a:ln w="6350" cap="flat" cmpd="sng" algn="ctr">
                            <a:solidFill>
                              <a:sysClr val="windowText" lastClr="000000"/>
                            </a:solidFill>
                            <a:prstDash val="solid"/>
                            <a:miter lim="800000"/>
                            <a:tailEnd type="triangle"/>
                          </a:ln>
                          <a:effectLst/>
                        </wps:spPr>
                        <wps:bodyPr/>
                      </wps:wsp>
                      <wps:wsp>
                        <wps:cNvPr id="167" name="文字方塊 45"/>
                        <wps:cNvSpPr txBox="1"/>
                        <wps:spPr>
                          <a:xfrm>
                            <a:off x="654054" y="7571482"/>
                            <a:ext cx="1379167" cy="540000"/>
                          </a:xfrm>
                          <a:prstGeom prst="rect">
                            <a:avLst/>
                          </a:prstGeom>
                          <a:solidFill>
                            <a:sysClr val="window" lastClr="FFFFFF"/>
                          </a:solidFill>
                          <a:ln w="6350">
                            <a:solidFill>
                              <a:prstClr val="black"/>
                            </a:solidFill>
                          </a:ln>
                        </wps:spPr>
                        <wps:txbx>
                          <w:txbxContent>
                            <w:p w:rsidR="00177ADE" w:rsidRPr="00795FD3" w:rsidRDefault="0016485C" w:rsidP="00177ADE">
                              <w:pPr>
                                <w:pStyle w:val="Web"/>
                                <w:spacing w:before="0" w:beforeAutospacing="0" w:after="0" w:afterAutospacing="0"/>
                                <w:ind w:left="14" w:hanging="14"/>
                                <w:jc w:val="center"/>
                                <w:rPr>
                                  <w:rFonts w:ascii="Times New Roman" w:eastAsia="標楷體" w:hAnsi="Times New Roman" w:cs="Times New Roman"/>
                                  <w:sz w:val="20"/>
                                  <w:szCs w:val="20"/>
                                </w:rPr>
                              </w:pPr>
                              <w:r w:rsidRPr="00795FD3">
                                <w:rPr>
                                  <w:rFonts w:ascii="Times New Roman" w:eastAsia="標楷體" w:hAnsi="Times New Roman" w:cs="Times New Roman"/>
                                  <w:sz w:val="20"/>
                                  <w:szCs w:val="20"/>
                                </w:rPr>
                                <w:t>行政審查</w:t>
                              </w:r>
                              <w:r w:rsidR="00B609F9" w:rsidRPr="00795FD3">
                                <w:rPr>
                                  <w:rFonts w:ascii="Times New Roman" w:eastAsia="標楷體" w:hAnsi="Times New Roman" w:cs="Times New Roman" w:hint="eastAsia"/>
                                  <w:sz w:val="20"/>
                                  <w:szCs w:val="20"/>
                                </w:rPr>
                                <w:t>(</w:t>
                              </w:r>
                              <w:proofErr w:type="gramStart"/>
                              <w:r w:rsidR="00B609F9" w:rsidRPr="00795FD3">
                                <w:rPr>
                                  <w:rFonts w:ascii="Times New Roman" w:eastAsia="標楷體" w:hAnsi="Times New Roman" w:cs="Times New Roman"/>
                                  <w:sz w:val="20"/>
                                  <w:szCs w:val="20"/>
                                </w:rPr>
                                <w:t>複</w:t>
                              </w:r>
                              <w:proofErr w:type="gramEnd"/>
                              <w:r w:rsidR="00B609F9" w:rsidRPr="00795FD3">
                                <w:rPr>
                                  <w:rFonts w:ascii="Times New Roman" w:eastAsia="標楷體" w:hAnsi="Times New Roman" w:cs="Times New Roman"/>
                                  <w:sz w:val="20"/>
                                  <w:szCs w:val="20"/>
                                </w:rPr>
                                <w:t>審</w:t>
                              </w:r>
                              <w:r w:rsidR="00B609F9" w:rsidRPr="00795FD3">
                                <w:rPr>
                                  <w:rFonts w:ascii="Times New Roman" w:eastAsia="標楷體" w:hAnsi="Times New Roman" w:cs="Times New Roman"/>
                                  <w:sz w:val="20"/>
                                  <w:szCs w:val="20"/>
                                </w:rPr>
                                <w:t>)</w:t>
                              </w:r>
                              <w:r w:rsidRPr="00795FD3">
                                <w:rPr>
                                  <w:rFonts w:ascii="Times New Roman" w:eastAsia="標楷體" w:hAnsi="Times New Roman" w:cs="Times New Roman"/>
                                  <w:sz w:val="20"/>
                                  <w:szCs w:val="20"/>
                                </w:rPr>
                                <w:t>會議</w:t>
                              </w:r>
                            </w:p>
                            <w:p w:rsidR="0016485C" w:rsidRPr="00795FD3" w:rsidRDefault="0016485C" w:rsidP="00177ADE">
                              <w:pPr>
                                <w:pStyle w:val="Web"/>
                                <w:spacing w:before="0" w:beforeAutospacing="0" w:after="0" w:afterAutospacing="0"/>
                                <w:ind w:left="14" w:hanging="14"/>
                                <w:jc w:val="center"/>
                                <w:rPr>
                                  <w:rFonts w:ascii="Times New Roman" w:eastAsia="標楷體" w:hAnsi="Times New Roman" w:cs="Times New Roman"/>
                                  <w:sz w:val="20"/>
                                  <w:szCs w:val="20"/>
                                </w:rPr>
                              </w:pPr>
                              <w:r w:rsidRPr="00795FD3">
                                <w:rPr>
                                  <w:rFonts w:ascii="Times New Roman" w:eastAsia="標楷體" w:hAnsi="Times New Roman" w:cs="Times New Roman"/>
                                  <w:sz w:val="20"/>
                                  <w:szCs w:val="20"/>
                                </w:rPr>
                                <w:t>調整</w:t>
                              </w:r>
                              <w:r w:rsidRPr="00795FD3">
                                <w:rPr>
                                  <w:rFonts w:ascii="Times New Roman" w:eastAsia="標楷體" w:hAnsi="Times New Roman" w:cs="Times New Roman" w:hint="eastAsia"/>
                                  <w:sz w:val="20"/>
                                  <w:szCs w:val="20"/>
                                </w:rPr>
                                <w:t>補助額度</w:t>
                              </w:r>
                              <w:r w:rsidR="00782CE7" w:rsidRPr="00795FD3">
                                <w:rPr>
                                  <w:rFonts w:ascii="Times New Roman" w:eastAsia="標楷體" w:hAnsi="標楷體" w:cs="Times New Roman" w:hint="eastAsia"/>
                                  <w:sz w:val="20"/>
                                  <w:szCs w:val="20"/>
                                </w:rPr>
                                <w:t>【</w:t>
                              </w:r>
                              <w:r w:rsidR="001E5A92">
                                <w:rPr>
                                  <w:rFonts w:ascii="Times New Roman" w:eastAsia="標楷體" w:hAnsi="標楷體" w:cs="Times New Roman" w:hint="eastAsia"/>
                                  <w:sz w:val="20"/>
                                  <w:szCs w:val="20"/>
                                </w:rPr>
                                <w:t>2</w:t>
                              </w:r>
                              <w:r w:rsidR="00782CE7" w:rsidRPr="00795FD3">
                                <w:rPr>
                                  <w:rFonts w:ascii="Times New Roman" w:eastAsia="標楷體" w:hAnsi="標楷體" w:cs="Times New Roman" w:hint="eastAsia"/>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直線單箭頭接點 168"/>
                        <wps:cNvCnPr>
                          <a:stCxn id="167" idx="3"/>
                        </wps:cNvCnPr>
                        <wps:spPr>
                          <a:xfrm>
                            <a:off x="2033221" y="7841482"/>
                            <a:ext cx="1079551" cy="0"/>
                          </a:xfrm>
                          <a:prstGeom prst="straightConnector1">
                            <a:avLst/>
                          </a:prstGeom>
                          <a:noFill/>
                          <a:ln w="6350" cap="flat" cmpd="sng" algn="ctr">
                            <a:solidFill>
                              <a:sysClr val="windowText" lastClr="000000"/>
                            </a:solidFill>
                            <a:prstDash val="solid"/>
                            <a:miter lim="800000"/>
                            <a:tailEnd type="triangle"/>
                          </a:ln>
                          <a:effectLst/>
                        </wps:spPr>
                        <wps:bodyPr/>
                      </wps:wsp>
                      <wpg:wgp>
                        <wpg:cNvPr id="7" name="群組 7"/>
                        <wpg:cNvGrpSpPr/>
                        <wpg:grpSpPr>
                          <a:xfrm>
                            <a:off x="2201140" y="18726"/>
                            <a:ext cx="1800000" cy="431800"/>
                            <a:chOff x="2048734" y="18726"/>
                            <a:chExt cx="1800000" cy="431800"/>
                          </a:xfrm>
                        </wpg:grpSpPr>
                        <wps:wsp>
                          <wps:cNvPr id="122" name="文字方塊 51"/>
                          <wps:cNvSpPr txBox="1"/>
                          <wps:spPr>
                            <a:xfrm>
                              <a:off x="2048734" y="18726"/>
                              <a:ext cx="1800000" cy="431800"/>
                            </a:xfrm>
                            <a:prstGeom prst="flowChartTerminator">
                              <a:avLst/>
                            </a:prstGeom>
                            <a:solidFill>
                              <a:sysClr val="window" lastClr="FFFFFF"/>
                            </a:solidFill>
                            <a:ln w="6350">
                              <a:solidFill>
                                <a:prstClr val="black"/>
                              </a:solidFill>
                            </a:ln>
                          </wps:spPr>
                          <wps:txb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
                            </w:txbxContent>
                          </wps:txbx>
                          <wps:bodyPr rot="0" spcFirstLastPara="0" vert="horz" wrap="square" lIns="91440" tIns="0" rIns="91440" bIns="45720" numCol="1" spcCol="0" rtlCol="0" fromWordArt="0" anchor="ctr" anchorCtr="0" forceAA="0" compatLnSpc="1">
                            <a:prstTxWarp prst="textNoShape">
                              <a:avLst/>
                            </a:prstTxWarp>
                            <a:noAutofit/>
                          </wps:bodyPr>
                        </wps:wsp>
                        <wps:wsp>
                          <wps:cNvPr id="3" name="文字方塊 3"/>
                          <wps:cNvSpPr txBox="1"/>
                          <wps:spPr>
                            <a:xfrm>
                              <a:off x="2235182" y="37772"/>
                              <a:ext cx="1459865" cy="406400"/>
                            </a:xfrm>
                            <a:prstGeom prst="rect">
                              <a:avLst/>
                            </a:prstGeom>
                            <a:noFill/>
                            <a:ln w="6350">
                              <a:noFill/>
                            </a:ln>
                          </wps:spPr>
                          <wps:txbx>
                            <w:txbxContent>
                              <w:p w:rsidR="00E16557" w:rsidRPr="00E16557" w:rsidRDefault="00E16557" w:rsidP="00E16557">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乙方</w:t>
                                </w:r>
                                <w:proofErr w:type="gramStart"/>
                                <w:r w:rsidRPr="00E16557">
                                  <w:rPr>
                                    <w:rFonts w:ascii="Times New Roman" w:eastAsia="標楷體" w:hAnsi="Times New Roman" w:cs="Times New Roman"/>
                                    <w:sz w:val="20"/>
                                    <w:szCs w:val="20"/>
                                  </w:rPr>
                                  <w:t>提送補強</w:t>
                                </w:r>
                                <w:proofErr w:type="gramEnd"/>
                                <w:r w:rsidRPr="00E16557">
                                  <w:rPr>
                                    <w:rFonts w:ascii="Times New Roman" w:eastAsia="標楷體" w:hAnsi="Times New Roman" w:cs="Times New Roman"/>
                                    <w:sz w:val="20"/>
                                    <w:szCs w:val="20"/>
                                  </w:rPr>
                                  <w:t>工程計畫</w:t>
                                </w:r>
                              </w:p>
                              <w:p w:rsidR="00E16557" w:rsidRPr="00E16557" w:rsidRDefault="00E16557" w:rsidP="00E16557">
                                <w:pPr>
                                  <w:pStyle w:val="Web"/>
                                  <w:spacing w:before="0" w:beforeAutospacing="0" w:after="0" w:afterAutospacing="0"/>
                                  <w:jc w:val="center"/>
                                </w:pPr>
                                <w:r w:rsidRPr="00E16557">
                                  <w:rPr>
                                    <w:rFonts w:ascii="Times New Roman" w:eastAsia="標楷體" w:hAnsi="Times New Roman" w:cs="Times New Roman"/>
                                    <w:sz w:val="20"/>
                                    <w:szCs w:val="20"/>
                                  </w:rPr>
                                  <w:t>申請資料【</w:t>
                                </w:r>
                                <w:r w:rsidRPr="00E16557">
                                  <w:rPr>
                                    <w:rFonts w:ascii="Times New Roman" w:eastAsia="標楷體" w:hAnsi="Times New Roman" w:cs="Times New Roman"/>
                                    <w:sz w:val="20"/>
                                    <w:szCs w:val="20"/>
                                  </w:rPr>
                                  <w:t>1</w:t>
                                </w:r>
                                <w:r w:rsidRPr="00E16557">
                                  <w:rPr>
                                    <w:rFonts w:ascii="Times New Roman" w:eastAsia="標楷體"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wps:wsp>
                        <wps:cNvPr id="117" name="直線單箭頭接點 117"/>
                        <wps:cNvCnPr>
                          <a:stCxn id="167" idx="0"/>
                          <a:endCxn id="161" idx="1"/>
                        </wps:cNvCnPr>
                        <wps:spPr>
                          <a:xfrm rot="5400000" flipH="1" flipV="1">
                            <a:off x="1953360" y="6423706"/>
                            <a:ext cx="538054" cy="1757498"/>
                          </a:xfrm>
                          <a:prstGeom prst="bentConnector2">
                            <a:avLst/>
                          </a:prstGeom>
                          <a:noFill/>
                          <a:ln w="6350" cap="flat" cmpd="sng" algn="ctr">
                            <a:solidFill>
                              <a:schemeClr val="tx1"/>
                            </a:solidFill>
                            <a:prstDash val="solid"/>
                            <a:miter lim="800000"/>
                            <a:tailEnd type="triangle"/>
                          </a:ln>
                          <a:effectLst/>
                        </wps:spPr>
                        <wps:bodyPr/>
                      </wps:wsp>
                    </wpc:wpc>
                  </a:graphicData>
                </a:graphic>
              </wp:inline>
            </w:drawing>
          </mc:Choice>
          <mc:Fallback>
            <w:pict>
              <v:group w14:anchorId="0C8E524E" id="畫布 102" o:spid="_x0000_s1085" editas="canvas" style="width:434.6pt;height:659.95pt;mso-position-horizontal-relative:char;mso-position-vertical-relative:line" coordsize="55194,8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">
                <v:shape id="_x0000_s1086" type="#_x0000_t75" style="position:absolute;width:55194;height:83813;visibility:visible;mso-wrap-style:square">
                  <v:fill o:detectmouseclick="t"/>
                  <v:path o:connecttype="none"/>
                </v:shape>
                <v:shape id="文字方塊 45" o:spid="_x0000_s1087" type="#_x0000_t117" style="position:absolute;left:21503;top:27131;width:1908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" filled="f" strokeweight=".5pt">
                  <v:textbox inset="0,,0">
                    <w:txbxContent>
                      <w:p w:rsidR="00912B04"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丙方上</w:t>
                        </w:r>
                        <w:proofErr w:type="gramEnd"/>
                        <w:r w:rsidRPr="00E16557">
                          <w:rPr>
                            <w:rFonts w:ascii="Times New Roman" w:eastAsia="標楷體" w:hAnsi="Times New Roman" w:cs="Times New Roman"/>
                            <w:sz w:val="20"/>
                            <w:szCs w:val="20"/>
                          </w:rPr>
                          <w:t>傳</w:t>
                        </w:r>
                      </w:p>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補強設計期初</w:t>
                        </w:r>
                        <w:r w:rsidR="002F1D65" w:rsidRPr="00E16557">
                          <w:rPr>
                            <w:rFonts w:ascii="Times New Roman" w:eastAsia="標楷體" w:hAnsi="Times New Roman" w:cs="Times New Roman"/>
                            <w:sz w:val="20"/>
                            <w:szCs w:val="20"/>
                          </w:rPr>
                          <w:t>報告</w:t>
                        </w:r>
                        <w:r w:rsidR="002F1D65" w:rsidRPr="00E16557">
                          <w:rPr>
                            <w:rFonts w:ascii="Times New Roman" w:eastAsia="標楷體" w:hAnsi="Times New Roman" w:cs="Times New Roman"/>
                            <w:sz w:val="20"/>
                            <w:szCs w:val="20"/>
                          </w:rPr>
                          <w:t>(PDF</w:t>
                        </w:r>
                        <w:r w:rsidR="002F1D65" w:rsidRPr="00E16557">
                          <w:rPr>
                            <w:rFonts w:ascii="Times New Roman" w:eastAsia="標楷體" w:hAnsi="Times New Roman" w:cs="Times New Roman"/>
                            <w:sz w:val="20"/>
                            <w:szCs w:val="20"/>
                          </w:rPr>
                          <w:t>檔</w:t>
                        </w:r>
                        <w:r w:rsidR="002F1D65" w:rsidRPr="00E16557">
                          <w:rPr>
                            <w:rFonts w:ascii="Times New Roman" w:eastAsia="標楷體" w:hAnsi="Times New Roman" w:cs="Times New Roman"/>
                            <w:sz w:val="20"/>
                            <w:szCs w:val="20"/>
                          </w:rPr>
                          <w:t>)</w:t>
                        </w:r>
                      </w:p>
                      <w:p w:rsidR="002F1D65"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001E5A92">
                          <w:rPr>
                            <w:rFonts w:ascii="Times New Roman" w:eastAsia="標楷體" w:hAnsi="Times New Roman" w:cs="Times New Roman" w:hint="eastAsia"/>
                            <w:sz w:val="20"/>
                            <w:szCs w:val="20"/>
                          </w:rPr>
                          <w:t>契約規定期限</w:t>
                        </w:r>
                        <w:r w:rsidRPr="00E16557">
                          <w:rPr>
                            <w:rFonts w:ascii="Times New Roman" w:eastAsia="標楷體" w:hAnsi="Times New Roman" w:cs="Times New Roman"/>
                            <w:sz w:val="20"/>
                            <w:szCs w:val="20"/>
                          </w:rPr>
                          <w:t>內</w:t>
                        </w:r>
                        <w:r w:rsidRPr="00E16557">
                          <w:rPr>
                            <w:rFonts w:ascii="Times New Roman" w:eastAsia="標楷體" w:hAnsi="Times New Roman" w:cs="Times New Roman"/>
                            <w:sz w:val="20"/>
                            <w:szCs w:val="20"/>
                          </w:rPr>
                          <w:t>)</w:t>
                        </w:r>
                      </w:p>
                    </w:txbxContent>
                  </v:textbox>
                </v:shape>
                <v:shape id="文字方塊 47" o:spid="_x0000_s1088" type="#_x0000_t202" style="position:absolute;left:23920;top:15375;width:141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" fillcolor="window" strokeweight=".5pt">
                  <v:textbo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簽奉核定</w:t>
                        </w:r>
                      </w:p>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函復乙方</w:t>
                        </w:r>
                        <w:proofErr w:type="gramEnd"/>
                      </w:p>
                    </w:txbxContent>
                  </v:textbox>
                </v:shape>
                <v:shape id="直線單箭頭接點 78" o:spid="_x0000_s1089" type="#_x0000_t32" style="position:absolute;left:31011;top:4505;width:11;height:22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" strokecolor="windowText" strokeweight=".5pt">
                  <v:stroke endarrow="block" joinstyle="miter"/>
                </v:shape>
                <v:shape id="文字方塊 45" o:spid="_x0000_s1090" type="#_x0000_t202" style="position:absolute;left:42489;top:2285;width:1080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" fillcolor="window" strokeweight=".5pt">
                  <v:textbo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專案辦公室</w:t>
                        </w:r>
                      </w:p>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提供初審意見</w:t>
                        </w:r>
                      </w:p>
                    </w:txbxContent>
                  </v:textbox>
                </v:shape>
                <v:shape id="直線單箭頭接點 80" o:spid="_x0000_s1091" type="#_x0000_t32" style="position:absolute;left:31050;top:5165;width:11439;height: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" strokecolor="windowText" strokeweight=".5pt">
                  <v:stroke endarrow="block" joinstyle="miter"/>
                </v:shape>
                <v:shape id="直線單箭頭接點 81" o:spid="_x0000_s1092" type="#_x0000_t32" style="position:absolute;left:31013;top:13923;width:9;height:14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" strokecolor="windowText" strokeweight=".5pt">
                  <v:stroke endarrow="block" joinstyle="miter"/>
                </v:shape>
                <v:shape id="直線單箭頭接點 82" o:spid="_x0000_s1093" type="#_x0000_t32" style="position:absolute;left:31013;top:19695;width:35;height:1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" strokecolor="windowText" strokeweight=".5pt">
                  <v:stroke endarrow="block" joinstyle="miter"/>
                </v:shape>
                <v:group id="群組 83" o:spid="_x0000_s1094" style="position:absolute;left:21482;top:6723;width:19080;height:7200" coordorigin="15590,11383" coordsize="22320,1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文字方塊 46" o:spid="_x0000_s1095" type="#_x0000_t4" style="position:absolute;left:15590;top:11383;width:22320;height:12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" fillcolor="window" strokeweight=".5pt">
                    <v:textbox>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
                      </w:txbxContent>
                    </v:textbox>
                  </v:shape>
                  <v:shape id="文字方塊 85" o:spid="_x0000_s1096" type="#_x0000_t202" style="position:absolute;left:18380;top:11931;width:16735;height:9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甲方辦理</w:t>
                          </w:r>
                        </w:p>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行政審查會議</w:t>
                          </w:r>
                        </w:p>
                        <w:p w:rsidR="002F1D65" w:rsidRPr="00E16557" w:rsidRDefault="002F1D65" w:rsidP="009D127E">
                          <w:pPr>
                            <w:spacing w:after="0" w:line="240" w:lineRule="auto"/>
                            <w:ind w:left="0" w:hanging="11"/>
                            <w:jc w:val="center"/>
                            <w:rPr>
                              <w:rFonts w:ascii="Times New Roman" w:hAnsi="Times New Roman" w:cs="Times New Roman"/>
                              <w:sz w:val="20"/>
                              <w:szCs w:val="20"/>
                            </w:rPr>
                          </w:pPr>
                          <w:r w:rsidRPr="00E16557">
                            <w:rPr>
                              <w:rFonts w:ascii="Times New Roman" w:hAnsi="Times New Roman" w:cs="Times New Roman"/>
                              <w:sz w:val="20"/>
                              <w:szCs w:val="20"/>
                            </w:rPr>
                            <w:t>決定補助額度</w:t>
                          </w:r>
                        </w:p>
                      </w:txbxContent>
                    </v:textbox>
                  </v:shape>
                </v:group>
                <v:shape id="文字方塊 47" o:spid="_x0000_s1097" type="#_x0000_t202" style="position:absolute;left:23920;top:45497;width:1418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" fillcolor="window" strokeweight=".5pt">
                  <v:textbox>
                    <w:txbxContent>
                      <w:p w:rsidR="002F1D65"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丙方依據</w:t>
                        </w:r>
                        <w:proofErr w:type="gramEnd"/>
                        <w:r w:rsidRPr="00E16557">
                          <w:rPr>
                            <w:rFonts w:ascii="Times New Roman" w:eastAsia="標楷體" w:hAnsi="Times New Roman" w:cs="Times New Roman"/>
                            <w:sz w:val="20"/>
                            <w:szCs w:val="20"/>
                          </w:rPr>
                          <w:t>審查意見</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修正並彙整至</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期末報告中</w:t>
                        </w:r>
                      </w:p>
                    </w:txbxContent>
                  </v:textbox>
                </v:shape>
                <v:shape id="直線單箭頭接點 87" o:spid="_x0000_s1098" type="#_x0000_t32" style="position:absolute;left:31011;top:34691;width:32;height:1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" strokecolor="windowText" strokeweight=".5pt">
                  <v:stroke endarrow="block" joinstyle="miter"/>
                </v:shape>
                <v:shape id="直線單箭頭接點 91" o:spid="_x0000_s1099" type="#_x0000_t32" style="position:absolute;left:31011;top:43127;width:2;height:2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" strokecolor="windowText" strokeweight=".5pt">
                  <v:stroke endarrow="block" joinstyle="miter"/>
                </v:shape>
                <v:shape id="文字方塊 51" o:spid="_x0000_s1100" type="#_x0000_t116" style="position:absolute;left:26291;top:80404;width:9849;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" fillcolor="window" strokeweight=".5pt">
                  <v:textbox inset=",0">
                    <w:txbxContent>
                      <w:p w:rsidR="002F1D65" w:rsidRPr="00E16557" w:rsidRDefault="003F4690" w:rsidP="00B609F9">
                        <w:pPr>
                          <w:pStyle w:val="Web"/>
                          <w:spacing w:before="0" w:beforeAutospacing="0" w:after="0" w:afterAutospacing="0" w:line="260" w:lineRule="exact"/>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完工結案</w:t>
                        </w:r>
                      </w:p>
                    </w:txbxContent>
                  </v:textbox>
                </v:shape>
                <v:shape id="文字方塊 194" o:spid="_x0000_s1101" type="#_x0000_t202" style="position:absolute;left:39450;top:39113;width:9246;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" filled="f" stroked="f" strokeweight=".5pt">
                  <v:textbox>
                    <w:txbxContent>
                      <w:p w:rsidR="002F1D65"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不通過</w:t>
                        </w:r>
                      </w:p>
                    </w:txbxContent>
                  </v:textbox>
                </v:shape>
                <v:shape id="_x0000_s1102" type="#_x0000_t202" style="position:absolute;left:1240;top:11232;width:17640;height:15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" fillcolor="white [3201]" strokeweight=".25pt">
                  <v:stroke dashstyle="1 1"/>
                  <v:textbox>
                    <w:txbxContent>
                      <w:p w:rsidR="002F1D65" w:rsidRPr="00795FD3" w:rsidRDefault="002F1D65"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備註</w:t>
                        </w:r>
                      </w:p>
                      <w:p w:rsidR="00795FD3" w:rsidRPr="00795FD3" w:rsidRDefault="002F1D65"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w:t>
                        </w:r>
                        <w:r w:rsidRPr="00795FD3">
                          <w:rPr>
                            <w:rFonts w:ascii="Times New Roman" w:eastAsia="標楷體" w:hAnsi="Times New Roman" w:cs="Times New Roman"/>
                            <w:sz w:val="18"/>
                            <w:szCs w:val="20"/>
                            <w14:textOutline w14:w="0" w14:cap="rnd" w14:cmpd="sng" w14:algn="ctr">
                              <w14:noFill/>
                              <w14:prstDash w14:val="sysDash"/>
                              <w14:bevel/>
                            </w14:textOutline>
                          </w:rPr>
                          <w:t>1</w:t>
                        </w:r>
                        <w:r w:rsidRPr="00795FD3">
                          <w:rPr>
                            <w:rFonts w:ascii="Times New Roman" w:eastAsia="標楷體" w:hAnsi="Times New Roman" w:cs="Times New Roman"/>
                            <w:sz w:val="18"/>
                            <w:szCs w:val="20"/>
                            <w14:textOutline w14:w="0" w14:cap="rnd" w14:cmpd="sng" w14:algn="ctr">
                              <w14:noFill/>
                              <w14:prstDash w14:val="sysDash"/>
                              <w14:bevel/>
                            </w14:textOutline>
                          </w:rPr>
                          <w:t>】</w:t>
                        </w:r>
                        <w:r w:rsidR="00795FD3" w:rsidRPr="00795FD3">
                          <w:rPr>
                            <w:rFonts w:ascii="Times New Roman" w:eastAsia="標楷體" w:hAnsi="Times New Roman" w:cs="Times New Roman" w:hint="eastAsia"/>
                            <w:sz w:val="18"/>
                            <w:szCs w:val="20"/>
                            <w14:textOutline w14:w="0" w14:cap="rnd" w14:cmpd="sng" w14:algn="ctr">
                              <w14:noFill/>
                              <w14:prstDash w14:val="sysDash"/>
                              <w14:bevel/>
                            </w14:textOutline>
                          </w:rPr>
                          <w:t>乙方</w:t>
                        </w:r>
                        <w:proofErr w:type="gramStart"/>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依詳評</w:t>
                        </w:r>
                        <w:proofErr w:type="gramEnd"/>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結果</w:t>
                        </w:r>
                        <w:proofErr w:type="gramStart"/>
                        <w:r w:rsidRPr="00795FD3">
                          <w:rPr>
                            <w:rFonts w:ascii="Times New Roman" w:eastAsia="標楷體" w:hAnsi="Times New Roman" w:cs="Times New Roman"/>
                            <w:sz w:val="18"/>
                            <w:szCs w:val="20"/>
                            <w14:textOutline w14:w="0" w14:cap="rnd" w14:cmpd="sng" w14:algn="ctr">
                              <w14:noFill/>
                              <w14:prstDash w14:val="sysDash"/>
                              <w14:bevel/>
                            </w14:textOutline>
                          </w:rPr>
                          <w:t>提送補強</w:t>
                        </w:r>
                        <w:proofErr w:type="gramEnd"/>
                        <w:r w:rsidRPr="00795FD3">
                          <w:rPr>
                            <w:rFonts w:ascii="Times New Roman" w:eastAsia="標楷體" w:hAnsi="Times New Roman" w:cs="Times New Roman"/>
                            <w:sz w:val="18"/>
                            <w:szCs w:val="20"/>
                            <w14:textOutline w14:w="0" w14:cap="rnd" w14:cmpd="sng" w14:algn="ctr">
                              <w14:noFill/>
                              <w14:prstDash w14:val="sysDash"/>
                              <w14:bevel/>
                            </w14:textOutline>
                          </w:rPr>
                          <w:t>工程申請</w:t>
                        </w:r>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計畫</w:t>
                        </w:r>
                        <w:r w:rsidR="00795FD3" w:rsidRPr="00795FD3">
                          <w:rPr>
                            <w:rFonts w:ascii="Times New Roman" w:eastAsia="標楷體" w:hAnsi="Times New Roman" w:cs="Times New Roman"/>
                            <w:sz w:val="18"/>
                            <w:szCs w:val="20"/>
                            <w14:textOutline w14:w="0" w14:cap="rnd" w14:cmpd="sng" w14:algn="ctr">
                              <w14:noFill/>
                              <w14:prstDash w14:val="sysDash"/>
                              <w14:bevel/>
                            </w14:textOutline>
                          </w:rPr>
                          <w:t>以及相關附件</w:t>
                        </w:r>
                        <w:r w:rsidR="00795FD3" w:rsidRPr="00795FD3">
                          <w:rPr>
                            <w:rFonts w:ascii="Times New Roman" w:eastAsia="標楷體" w:hAnsi="Times New Roman" w:cs="Times New Roman" w:hint="eastAsia"/>
                            <w:sz w:val="18"/>
                            <w:szCs w:val="20"/>
                            <w14:textOutline w14:w="0" w14:cap="rnd" w14:cmpd="sng" w14:algn="ctr">
                              <w14:noFill/>
                              <w14:prstDash w14:val="sysDash"/>
                              <w14:bevel/>
                            </w14:textOutline>
                          </w:rPr>
                          <w:t>。</w:t>
                        </w:r>
                      </w:p>
                      <w:p w:rsidR="002F1D65" w:rsidRPr="00795FD3" w:rsidRDefault="00B609F9" w:rsidP="009D127E">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如乙方已完成補強設計後提送工程申請計畫者，由甲方</w:t>
                        </w:r>
                        <w:proofErr w:type="gramStart"/>
                        <w:r w:rsidRPr="00795FD3">
                          <w:rPr>
                            <w:rFonts w:ascii="Times New Roman" w:eastAsia="標楷體" w:hAnsi="Times New Roman" w:cs="Times New Roman"/>
                            <w:sz w:val="18"/>
                            <w:szCs w:val="20"/>
                            <w14:textOutline w14:w="0" w14:cap="rnd" w14:cmpd="sng" w14:algn="ctr">
                              <w14:noFill/>
                              <w14:prstDash w14:val="sysDash"/>
                              <w14:bevel/>
                            </w14:textOutline>
                          </w:rPr>
                          <w:t>逕</w:t>
                        </w:r>
                        <w:proofErr w:type="gramEnd"/>
                        <w:r w:rsidRPr="00795FD3">
                          <w:rPr>
                            <w:rFonts w:ascii="Times New Roman" w:eastAsia="標楷體" w:hAnsi="Times New Roman" w:cs="Times New Roman"/>
                            <w:sz w:val="18"/>
                            <w:szCs w:val="20"/>
                            <w14:textOutline w14:w="0" w14:cap="rnd" w14:cmpd="sng" w14:algn="ctr">
                              <w14:noFill/>
                              <w14:prstDash w14:val="sysDash"/>
                              <w14:bevel/>
                            </w14:textOutline>
                          </w:rPr>
                          <w:t>依預算書圖</w:t>
                        </w:r>
                        <w:r w:rsidRPr="00795FD3">
                          <w:rPr>
                            <w:rFonts w:ascii="Times New Roman" w:eastAsia="標楷體" w:hAnsi="Times New Roman" w:cs="Times New Roman" w:hint="eastAsia"/>
                            <w:sz w:val="18"/>
                            <w:szCs w:val="20"/>
                            <w14:textOutline w14:w="0" w14:cap="rnd" w14:cmpd="sng" w14:algn="ctr">
                              <w14:noFill/>
                              <w14:prstDash w14:val="sysDash"/>
                              <w14:bevel/>
                            </w14:textOutline>
                          </w:rPr>
                          <w:t>辦理審查會議</w:t>
                        </w:r>
                        <w:r w:rsidR="002F1D65" w:rsidRPr="00795FD3">
                          <w:rPr>
                            <w:rFonts w:ascii="Times New Roman" w:eastAsia="標楷體" w:hAnsi="Times New Roman" w:cs="Times New Roman"/>
                            <w:sz w:val="18"/>
                            <w:szCs w:val="20"/>
                            <w14:textOutline w14:w="0" w14:cap="rnd" w14:cmpd="sng" w14:algn="ctr">
                              <w14:noFill/>
                              <w14:prstDash w14:val="sysDash"/>
                              <w14:bevel/>
                            </w14:textOutline>
                          </w:rPr>
                          <w:t>。</w:t>
                        </w:r>
                      </w:p>
                      <w:p w:rsidR="00E16557" w:rsidRPr="00795FD3" w:rsidRDefault="009D127E" w:rsidP="00B609F9">
                        <w:pPr>
                          <w:pStyle w:val="Web"/>
                          <w:spacing w:before="0" w:beforeAutospacing="0" w:after="0" w:afterAutospacing="0"/>
                          <w:ind w:left="14" w:hanging="14"/>
                          <w:jc w:val="both"/>
                          <w:rPr>
                            <w:rFonts w:ascii="Times New Roman" w:eastAsia="標楷體" w:hAnsi="Times New Roman" w:cs="Times New Roman"/>
                            <w:sz w:val="18"/>
                            <w:szCs w:val="20"/>
                            <w14:textOutline w14:w="0" w14:cap="rnd" w14:cmpd="sng" w14:algn="ctr">
                              <w14:noFill/>
                              <w14:prstDash w14:val="sysDash"/>
                              <w14:bevel/>
                            </w14:textOutline>
                          </w:rPr>
                        </w:pPr>
                        <w:r w:rsidRPr="00795FD3">
                          <w:rPr>
                            <w:rFonts w:ascii="Times New Roman" w:eastAsia="標楷體" w:hAnsi="Times New Roman" w:cs="Times New Roman"/>
                            <w:sz w:val="18"/>
                            <w:szCs w:val="20"/>
                            <w14:textOutline w14:w="0" w14:cap="rnd" w14:cmpd="sng" w14:algn="ctr">
                              <w14:noFill/>
                              <w14:prstDash w14:val="sysDash"/>
                              <w14:bevel/>
                            </w14:textOutline>
                          </w:rPr>
                          <w:t>【</w:t>
                        </w:r>
                        <w:r w:rsidR="001E5A92">
                          <w:rPr>
                            <w:rFonts w:ascii="Times New Roman" w:eastAsia="標楷體" w:hAnsi="Times New Roman" w:cs="Times New Roman" w:hint="eastAsia"/>
                            <w:sz w:val="18"/>
                            <w:szCs w:val="20"/>
                            <w14:textOutline w14:w="0" w14:cap="rnd" w14:cmpd="sng" w14:algn="ctr">
                              <w14:noFill/>
                              <w14:prstDash w14:val="sysDash"/>
                              <w14:bevel/>
                            </w14:textOutline>
                          </w:rPr>
                          <w:t>2</w:t>
                        </w:r>
                        <w:r w:rsidRPr="00795FD3">
                          <w:rPr>
                            <w:rFonts w:ascii="Times New Roman" w:eastAsia="標楷體" w:hAnsi="Times New Roman" w:cs="Times New Roman" w:hint="eastAsia"/>
                            <w:sz w:val="18"/>
                            <w:szCs w:val="20"/>
                            <w14:textOutline w14:w="0" w14:cap="rnd" w14:cmpd="sng" w14:algn="ctr">
                              <w14:noFill/>
                              <w14:prstDash w14:val="sysDash"/>
                              <w14:bevel/>
                            </w14:textOutline>
                          </w:rPr>
                          <w:t>】</w:t>
                        </w:r>
                        <w:r w:rsidR="00B609F9" w:rsidRPr="00795FD3">
                          <w:rPr>
                            <w:rFonts w:ascii="Times New Roman" w:eastAsia="標楷體" w:hAnsi="Times New Roman" w:cs="Times New Roman" w:hint="eastAsia"/>
                            <w:sz w:val="18"/>
                            <w:szCs w:val="20"/>
                            <w14:textOutline w14:w="0" w14:cap="rnd" w14:cmpd="sng" w14:algn="ctr">
                              <w14:noFill/>
                              <w14:prstDash w14:val="sysDash"/>
                              <w14:bevel/>
                            </w14:textOutline>
                          </w:rPr>
                          <w:t>補強設計或施工階段發現核定經費有明顯落差者</w:t>
                        </w:r>
                        <w:r w:rsidR="00B02836">
                          <w:rPr>
                            <w:rFonts w:ascii="Times New Roman" w:eastAsia="標楷體" w:hAnsi="Times New Roman" w:cs="Times New Roman" w:hint="eastAsia"/>
                            <w:sz w:val="18"/>
                            <w:szCs w:val="20"/>
                            <w14:textOutline w14:w="0" w14:cap="rnd" w14:cmpd="sng" w14:algn="ctr">
                              <w14:noFill/>
                              <w14:prstDash w14:val="sysDash"/>
                              <w14:bevel/>
                            </w14:textOutline>
                          </w:rPr>
                          <w:t>，召開</w:t>
                        </w:r>
                        <w:r w:rsidR="00B02836">
                          <w:rPr>
                            <w:rFonts w:ascii="Times New Roman" w:eastAsia="標楷體" w:hAnsi="Times New Roman" w:cs="Times New Roman"/>
                            <w:sz w:val="18"/>
                            <w:szCs w:val="20"/>
                            <w14:textOutline w14:w="0" w14:cap="rnd" w14:cmpd="sng" w14:algn="ctr">
                              <w14:noFill/>
                              <w14:prstDash w14:val="sysDash"/>
                              <w14:bevel/>
                            </w14:textOutline>
                          </w:rPr>
                          <w:t>行政審查</w:t>
                        </w:r>
                        <w:r w:rsidR="00B02836">
                          <w:rPr>
                            <w:rFonts w:ascii="Times New Roman" w:eastAsia="標楷體" w:hAnsi="Times New Roman" w:cs="Times New Roman"/>
                            <w:sz w:val="18"/>
                            <w:szCs w:val="20"/>
                            <w14:textOutline w14:w="0" w14:cap="rnd" w14:cmpd="sng" w14:algn="ctr">
                              <w14:noFill/>
                              <w14:prstDash w14:val="sysDash"/>
                              <w14:bevel/>
                            </w14:textOutline>
                          </w:rPr>
                          <w:t>(</w:t>
                        </w:r>
                        <w:proofErr w:type="gramStart"/>
                        <w:r w:rsidR="00B02836">
                          <w:rPr>
                            <w:rFonts w:ascii="Times New Roman" w:eastAsia="標楷體" w:hAnsi="Times New Roman" w:cs="Times New Roman"/>
                            <w:sz w:val="18"/>
                            <w:szCs w:val="20"/>
                            <w14:textOutline w14:w="0" w14:cap="rnd" w14:cmpd="sng" w14:algn="ctr">
                              <w14:noFill/>
                              <w14:prstDash w14:val="sysDash"/>
                              <w14:bevel/>
                            </w14:textOutline>
                          </w:rPr>
                          <w:t>複</w:t>
                        </w:r>
                        <w:proofErr w:type="gramEnd"/>
                        <w:r w:rsidR="00B02836">
                          <w:rPr>
                            <w:rFonts w:ascii="Times New Roman" w:eastAsia="標楷體" w:hAnsi="Times New Roman" w:cs="Times New Roman"/>
                            <w:sz w:val="18"/>
                            <w:szCs w:val="20"/>
                            <w14:textOutline w14:w="0" w14:cap="rnd" w14:cmpd="sng" w14:algn="ctr">
                              <w14:noFill/>
                              <w14:prstDash w14:val="sysDash"/>
                              <w14:bevel/>
                            </w14:textOutline>
                          </w:rPr>
                          <w:t>審</w:t>
                        </w:r>
                        <w:r w:rsidR="00B02836">
                          <w:rPr>
                            <w:rFonts w:ascii="Times New Roman" w:eastAsia="標楷體" w:hAnsi="Times New Roman" w:cs="Times New Roman"/>
                            <w:sz w:val="18"/>
                            <w:szCs w:val="20"/>
                            <w14:textOutline w14:w="0" w14:cap="rnd" w14:cmpd="sng" w14:algn="ctr">
                              <w14:noFill/>
                              <w14:prstDash w14:val="sysDash"/>
                              <w14:bevel/>
                            </w14:textOutline>
                          </w:rPr>
                          <w:t>)</w:t>
                        </w:r>
                        <w:r w:rsidR="00B02836">
                          <w:rPr>
                            <w:rFonts w:ascii="Times New Roman" w:eastAsia="標楷體" w:hAnsi="Times New Roman" w:cs="Times New Roman"/>
                            <w:sz w:val="18"/>
                            <w:szCs w:val="20"/>
                            <w14:textOutline w14:w="0" w14:cap="rnd" w14:cmpd="sng" w14:algn="ctr">
                              <w14:noFill/>
                              <w14:prstDash w14:val="sysDash"/>
                              <w14:bevel/>
                            </w14:textOutline>
                          </w:rPr>
                          <w:t>會議。</w:t>
                        </w:r>
                      </w:p>
                    </w:txbxContent>
                  </v:textbox>
                </v:shape>
                <v:shape id="文字方塊 47" o:spid="_x0000_s1103" type="#_x0000_t202" style="position:absolute;left:23955;top:21296;width:141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" fillcolor="window" strokeweight=".5pt">
                  <v:textbox>
                    <w:txbxContent>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乙方辦理</w:t>
                        </w:r>
                      </w:p>
                      <w:p w:rsidR="00912B04" w:rsidRPr="00E16557" w:rsidRDefault="00912B04"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補強設計監造發包</w:t>
                        </w:r>
                      </w:p>
                    </w:txbxContent>
                  </v:textbox>
                </v:shape>
                <v:shape id="直線單箭頭接點 124" o:spid="_x0000_s1104" type="#_x0000_t32" style="position:absolute;left:31043;top:25616;width:5;height: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" strokecolor="windowText" strokeweight=".5pt">
                  <v:stroke endarrow="block" joinstyle="miter"/>
                </v:shape>
                <v:group id="群組 125" o:spid="_x0000_s1105" style="position:absolute;left:22011;top:35927;width:18000;height:7200" coordorigin=",-266" coordsize="22320,1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文字方塊 46" o:spid="_x0000_s1106" type="#_x0000_t4" style="position:absolute;top:-266;width:22320;height:11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" fillcolor="window"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v:textbox>
                  </v:shape>
                  <v:shape id="文字方塊 3" o:spid="_x0000_s1107" type="#_x0000_t202" style="position:absolute;left:2789;top:557;width:16736;height: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甲方辦理</w:t>
                          </w: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專業審查會議</w:t>
                          </w: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r w:rsidRPr="00E16557">
                            <w:rPr>
                              <w:rFonts w:ascii="Times New Roman" w:eastAsia="標楷體" w:hAnsi="Times New Roman" w:cs="Times New Roman"/>
                              <w:color w:val="000000"/>
                              <w:kern w:val="2"/>
                              <w:sz w:val="20"/>
                              <w:szCs w:val="20"/>
                            </w:rPr>
                            <w:t>(</w:t>
                          </w:r>
                          <w:r w:rsidRPr="00E16557">
                            <w:rPr>
                              <w:rFonts w:ascii="Times New Roman" w:eastAsia="標楷體" w:hAnsi="Times New Roman" w:cs="Times New Roman"/>
                              <w:color w:val="000000"/>
                              <w:kern w:val="2"/>
                              <w:sz w:val="20"/>
                              <w:szCs w:val="20"/>
                            </w:rPr>
                            <w:t>期初報告審查</w:t>
                          </w:r>
                          <w:r w:rsidRPr="00E16557">
                            <w:rPr>
                              <w:rFonts w:ascii="Times New Roman" w:eastAsia="標楷體" w:hAnsi="Times New Roman" w:cs="Times New Roman"/>
                              <w:color w:val="000000"/>
                              <w:kern w:val="2"/>
                              <w:sz w:val="20"/>
                              <w:szCs w:val="20"/>
                            </w:rPr>
                            <w:t>)</w:t>
                          </w:r>
                        </w:p>
                      </w:txbxContent>
                    </v:textbox>
                  </v:shape>
                </v:group>
                <v:shape id="文字方塊 2" o:spid="_x0000_s1108" type="#_x0000_t202" style="position:absolute;left:6540;top:37090;width:1336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">
                  <v:stroke dashstyle="dash"/>
                  <v:textbox>
                    <w:txbxContent>
                      <w:p w:rsidR="003F4690" w:rsidRPr="00E16557" w:rsidRDefault="003F4690" w:rsidP="009D127E">
                        <w:pPr>
                          <w:pStyle w:val="Web"/>
                          <w:numPr>
                            <w:ilvl w:val="0"/>
                            <w:numId w:val="24"/>
                          </w:numPr>
                          <w:spacing w:before="0" w:beforeAutospacing="0" w:after="0" w:afterAutospacing="0"/>
                          <w:ind w:left="284" w:hanging="284"/>
                          <w:rPr>
                            <w:rFonts w:ascii="Times New Roman" w:eastAsia="標楷體" w:hAnsi="Times New Roman" w:cs="Times New Roman"/>
                            <w:sz w:val="20"/>
                            <w:szCs w:val="20"/>
                          </w:rPr>
                        </w:pPr>
                        <w:proofErr w:type="gramStart"/>
                        <w:r w:rsidRPr="00E16557">
                          <w:rPr>
                            <w:rFonts w:ascii="Times New Roman" w:eastAsia="標楷體" w:hAnsi="Times New Roman" w:cs="Times New Roman"/>
                            <w:kern w:val="2"/>
                            <w:sz w:val="20"/>
                            <w:szCs w:val="20"/>
                          </w:rPr>
                          <w:t>丙方簽證</w:t>
                        </w:r>
                        <w:proofErr w:type="gramEnd"/>
                        <w:r w:rsidRPr="00E16557">
                          <w:rPr>
                            <w:rFonts w:ascii="Times New Roman" w:eastAsia="標楷體" w:hAnsi="Times New Roman" w:cs="Times New Roman"/>
                            <w:kern w:val="2"/>
                            <w:sz w:val="20"/>
                            <w:szCs w:val="20"/>
                          </w:rPr>
                          <w:t>人員應親自出席簡報</w:t>
                        </w:r>
                      </w:p>
                    </w:txbxContent>
                  </v:textbox>
                </v:shape>
                <v:line id="直線接點 129" o:spid="_x0000_s1109" style="position:absolute;visibility:visible;mso-wrap-style:square" from="19906,39505" to="22011,3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" strokecolor="windowText">
                  <v:stroke dashstyle="dash" joinstyle="miter"/>
                </v:line>
                <v:shape id="文字方塊 47" o:spid="_x0000_s1110" type="#_x0000_t202" style="position:absolute;left:43953;top:32608;width:10696;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" fillcolor="window"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丙方修正資料</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Pr="00E16557">
                          <w:rPr>
                            <w:rFonts w:ascii="Times New Roman" w:eastAsia="標楷體" w:hAnsi="Times New Roman" w:cs="Times New Roman"/>
                            <w:sz w:val="20"/>
                            <w:szCs w:val="20"/>
                          </w:rPr>
                          <w:t>規定期限內</w:t>
                        </w:r>
                        <w:r w:rsidRPr="00E16557">
                          <w:rPr>
                            <w:rFonts w:ascii="Times New Roman" w:eastAsia="標楷體" w:hAnsi="Times New Roman" w:cs="Times New Roman"/>
                            <w:sz w:val="20"/>
                            <w:szCs w:val="20"/>
                          </w:rPr>
                          <w:t>)</w:t>
                        </w:r>
                      </w:p>
                    </w:txbxContent>
                  </v:textbox>
                </v:shape>
                <v:shapetype id="_x0000_t33" coordsize="21600,21600" o:spt="33" o:oned="t" path="m,l21600,r,21600e" filled="f">
                  <v:stroke joinstyle="miter"/>
                  <v:path arrowok="t" fillok="f" o:connecttype="none"/>
                  <o:lock v:ext="edit" shapetype="t"/>
                </v:shapetype>
                <v:shape id="直線單箭頭接點 134" o:spid="_x0000_s1111" type="#_x0000_t33" style="position:absolute;left:40011;top:37288;width:9290;height:223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" strokecolor="windowText" strokeweight=".5pt">
                  <v:stroke endarrow="block"/>
                </v:shape>
                <v:shape id="直線單箭頭接點 134" o:spid="_x0000_s1112" type="#_x0000_t33" style="position:absolute;left:44093;top:27401;width:1697;height:871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" strokecolor="windowText" strokeweight=".5pt">
                  <v:stroke endarrow="block"/>
                </v:shape>
                <v:shape id="文字方塊 194" o:spid="_x0000_s1113" type="#_x0000_t202" style="position:absolute;left:30129;top:42171;width:5742;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" filled="f" stroked="f"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通過</w:t>
                        </w:r>
                      </w:p>
                    </w:txbxContent>
                  </v:textbox>
                </v:shape>
                <v:shape id="直線單箭頭接點 147" o:spid="_x0000_s1114" type="#_x0000_t32" style="position:absolute;left:31021;top:60164;width:53;height:1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" strokecolor="windowText" strokeweight=".5pt">
                  <v:stroke endarrow="block" joinstyle="miter"/>
                </v:shape>
                <v:shape id="直線單箭頭接點 148" o:spid="_x0000_s1115" type="#_x0000_t32" style="position:absolute;left:31013;top:51257;width:8;height:1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" strokecolor="windowText" strokeweight=".5pt">
                  <v:stroke endarrow="block" joinstyle="miter"/>
                </v:shape>
                <v:group id="群組 149" o:spid="_x0000_s1116" style="position:absolute;left:22074;top:62039;width:18000;height:7560" coordorigin="16789,10261" coordsize="22320,1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文字方塊 46" o:spid="_x0000_s1117" type="#_x0000_t4" style="position:absolute;left:16789;top:10261;width:22320;height:1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" fillcolor="window"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v:textbox>
                  </v:shape>
                  <v:shape id="文字方塊 3" o:spid="_x0000_s1118" type="#_x0000_t202" style="position:absolute;left:19704;top:11039;width:16735;height: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tpwwAAANwAAAAPAAAAZHJzL2Rvd25yZXYueG1sRE9Li8Iw&#10;EL4L/ocwgjdNVVx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ivW7acMAAADcAAAADwAA&#10;AAAAAAAAAAAAAAAHAgAAZHJzL2Rvd25yZXYueG1sUEsFBgAAAAADAAMAtwAAAPcCAAAAAA==&#10;" filled="f" stroked="f" strokeweight=".5pt">
                    <v:textbox>
                      <w:txbxContent>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甲方辦理</w:t>
                          </w:r>
                        </w:p>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專業審查會議</w:t>
                          </w:r>
                        </w:p>
                        <w:p w:rsidR="003F4690" w:rsidRPr="00E16557" w:rsidRDefault="003F4690" w:rsidP="009D127E">
                          <w:pPr>
                            <w:pStyle w:val="Web"/>
                            <w:spacing w:before="0" w:beforeAutospacing="0" w:after="0" w:afterAutospacing="0"/>
                            <w:ind w:left="11" w:hanging="11"/>
                            <w:jc w:val="center"/>
                            <w:rPr>
                              <w:rFonts w:ascii="Times New Roman" w:eastAsia="標楷體" w:hAnsi="Times New Roman" w:cs="Times New Roman"/>
                              <w:sz w:val="20"/>
                              <w:szCs w:val="20"/>
                            </w:rPr>
                          </w:pPr>
                          <w:r w:rsidRPr="00E16557">
                            <w:rPr>
                              <w:rFonts w:ascii="Times New Roman" w:eastAsia="標楷體" w:hAnsi="Times New Roman" w:cs="Times New Roman"/>
                              <w:color w:val="000000"/>
                              <w:sz w:val="20"/>
                              <w:szCs w:val="20"/>
                            </w:rPr>
                            <w:t>(</w:t>
                          </w:r>
                          <w:r w:rsidR="00D53CAF" w:rsidRPr="00E16557">
                            <w:rPr>
                              <w:rFonts w:ascii="Times New Roman" w:eastAsia="標楷體" w:hAnsi="Times New Roman" w:cs="Times New Roman"/>
                              <w:color w:val="000000"/>
                              <w:sz w:val="20"/>
                              <w:szCs w:val="20"/>
                            </w:rPr>
                            <w:t>期</w:t>
                          </w:r>
                          <w:r w:rsidR="00D53CAF" w:rsidRPr="00E16557">
                            <w:rPr>
                              <w:rFonts w:ascii="Times New Roman" w:eastAsia="標楷體" w:hAnsi="Times New Roman" w:cs="Times New Roman" w:hint="eastAsia"/>
                              <w:color w:val="000000"/>
                              <w:sz w:val="20"/>
                              <w:szCs w:val="20"/>
                            </w:rPr>
                            <w:t>末</w:t>
                          </w:r>
                          <w:r w:rsidRPr="00E16557">
                            <w:rPr>
                              <w:rFonts w:ascii="Times New Roman" w:eastAsia="標楷體" w:hAnsi="Times New Roman" w:cs="Times New Roman"/>
                              <w:color w:val="000000"/>
                              <w:sz w:val="20"/>
                              <w:szCs w:val="20"/>
                            </w:rPr>
                            <w:t>報告審查</w:t>
                          </w:r>
                          <w:r w:rsidRPr="00E16557">
                            <w:rPr>
                              <w:rFonts w:ascii="Times New Roman" w:eastAsia="標楷體" w:hAnsi="Times New Roman" w:cs="Times New Roman"/>
                              <w:color w:val="000000"/>
                              <w:sz w:val="20"/>
                              <w:szCs w:val="20"/>
                            </w:rPr>
                            <w:t>)</w:t>
                          </w:r>
                        </w:p>
                      </w:txbxContent>
                    </v:textbox>
                  </v:shape>
                </v:group>
                <v:shape id="文字方塊 2" o:spid="_x0000_s1119" type="#_x0000_t202" style="position:absolute;left:6843;top:63330;width:13320;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">
                  <v:stroke dashstyle="dash"/>
                  <v:textbox>
                    <w:txbxContent>
                      <w:p w:rsidR="003F4690" w:rsidRPr="00E16557" w:rsidRDefault="003F4690" w:rsidP="009D127E">
                        <w:pPr>
                          <w:pStyle w:val="a3"/>
                          <w:numPr>
                            <w:ilvl w:val="0"/>
                            <w:numId w:val="25"/>
                          </w:numPr>
                          <w:tabs>
                            <w:tab w:val="clear" w:pos="720"/>
                          </w:tabs>
                          <w:spacing w:after="0" w:line="240" w:lineRule="auto"/>
                          <w:ind w:leftChars="0" w:left="284" w:hanging="349"/>
                          <w:rPr>
                            <w:rFonts w:ascii="Times New Roman" w:hAnsi="Times New Roman" w:cs="Times New Roman"/>
                            <w:sz w:val="20"/>
                            <w:szCs w:val="20"/>
                          </w:rPr>
                        </w:pPr>
                        <w:proofErr w:type="gramStart"/>
                        <w:r w:rsidRPr="00E16557">
                          <w:rPr>
                            <w:rFonts w:ascii="Times New Roman" w:hAnsi="Times New Roman" w:cs="Times New Roman"/>
                            <w:sz w:val="20"/>
                            <w:szCs w:val="20"/>
                          </w:rPr>
                          <w:t>丙方簽證</w:t>
                        </w:r>
                        <w:proofErr w:type="gramEnd"/>
                        <w:r w:rsidRPr="00E16557">
                          <w:rPr>
                            <w:rFonts w:ascii="Times New Roman" w:hAnsi="Times New Roman" w:cs="Times New Roman"/>
                            <w:sz w:val="20"/>
                            <w:szCs w:val="20"/>
                          </w:rPr>
                          <w:t>人員應親自出席簡報</w:t>
                        </w:r>
                      </w:p>
                    </w:txbxContent>
                  </v:textbox>
                </v:shape>
                <v:line id="直線接點 151" o:spid="_x0000_s1120" style="position:absolute;visibility:visible;mso-wrap-style:square" from="20163,65743" to="22074,6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" strokecolor="windowText">
                  <v:stroke dashstyle="dash" joinstyle="miter"/>
                </v:line>
                <v:group id="群組 154" o:spid="_x0000_s1121" style="position:absolute;left:21800;top:52966;width:18442;height:7200" coordorigin=",-2" coordsize="22320,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文字方塊 46" o:spid="_x0000_s1122" type="#_x0000_t9" style="position:absolute;width:22320;height:1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" adj="3645" fillcolor="window"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 </w:t>
                          </w:r>
                        </w:p>
                      </w:txbxContent>
                    </v:textbox>
                  </v:shape>
                  <v:shape id="文字方塊 3" o:spid="_x0000_s1123" type="#_x0000_t202" style="position:absolute;top:-2;width:22320;height:1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roofErr w:type="gramStart"/>
                          <w:r w:rsidRPr="00E16557">
                            <w:rPr>
                              <w:rFonts w:ascii="Times New Roman" w:eastAsia="標楷體" w:hAnsi="Times New Roman" w:cs="Times New Roman"/>
                              <w:sz w:val="20"/>
                              <w:szCs w:val="20"/>
                            </w:rPr>
                            <w:t>丙方上</w:t>
                          </w:r>
                          <w:proofErr w:type="gramEnd"/>
                          <w:r w:rsidRPr="00E16557">
                            <w:rPr>
                              <w:rFonts w:ascii="Times New Roman" w:eastAsia="標楷體" w:hAnsi="Times New Roman" w:cs="Times New Roman"/>
                              <w:sz w:val="20"/>
                              <w:szCs w:val="20"/>
                            </w:rPr>
                            <w:t>傳</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補強設計期末報告等</w:t>
                          </w:r>
                        </w:p>
                        <w:p w:rsidR="003F4690" w:rsidRPr="00E16557" w:rsidRDefault="00DE59EE"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相關</w:t>
                          </w:r>
                          <w:r w:rsidRPr="00E16557">
                            <w:rPr>
                              <w:rFonts w:ascii="Times New Roman" w:eastAsia="標楷體" w:hAnsi="Times New Roman" w:cs="Times New Roman" w:hint="eastAsia"/>
                              <w:sz w:val="20"/>
                              <w:szCs w:val="20"/>
                            </w:rPr>
                            <w:t>資料</w:t>
                          </w:r>
                          <w:r w:rsidR="003F4690" w:rsidRPr="00E16557">
                            <w:rPr>
                              <w:rFonts w:ascii="Times New Roman" w:eastAsia="標楷體" w:hAnsi="Times New Roman" w:cs="Times New Roman"/>
                              <w:sz w:val="20"/>
                              <w:szCs w:val="20"/>
                            </w:rPr>
                            <w:t>(PDF</w:t>
                          </w:r>
                          <w:r w:rsidR="003F4690" w:rsidRPr="00E16557">
                            <w:rPr>
                              <w:rFonts w:ascii="Times New Roman" w:eastAsia="標楷體" w:hAnsi="Times New Roman" w:cs="Times New Roman"/>
                              <w:sz w:val="20"/>
                              <w:szCs w:val="20"/>
                            </w:rPr>
                            <w:t>檔</w:t>
                          </w:r>
                          <w:r w:rsidR="003F4690" w:rsidRPr="00E16557">
                            <w:rPr>
                              <w:rFonts w:ascii="Times New Roman" w:eastAsia="標楷體" w:hAnsi="Times New Roman" w:cs="Times New Roman"/>
                              <w:sz w:val="20"/>
                              <w:szCs w:val="20"/>
                            </w:rPr>
                            <w:t>)</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w:t>
                          </w:r>
                          <w:r w:rsidR="001E5A92">
                            <w:rPr>
                              <w:rFonts w:ascii="Times New Roman" w:eastAsia="標楷體" w:hAnsi="Times New Roman" w:cs="Times New Roman" w:hint="eastAsia"/>
                              <w:sz w:val="20"/>
                              <w:szCs w:val="20"/>
                            </w:rPr>
                            <w:t>契約規定期限</w:t>
                          </w:r>
                          <w:r w:rsidRPr="00E16557">
                            <w:rPr>
                              <w:rFonts w:ascii="Times New Roman" w:eastAsia="標楷體" w:hAnsi="Times New Roman" w:cs="Times New Roman"/>
                              <w:sz w:val="20"/>
                              <w:szCs w:val="20"/>
                            </w:rPr>
                            <w:t>內</w:t>
                          </w:r>
                          <w:r w:rsidRPr="00E16557">
                            <w:rPr>
                              <w:rFonts w:ascii="Times New Roman" w:eastAsia="標楷體" w:hAnsi="Times New Roman" w:cs="Times New Roman"/>
                              <w:sz w:val="20"/>
                              <w:szCs w:val="20"/>
                            </w:rPr>
                            <w:t>)</w:t>
                          </w:r>
                        </w:p>
                        <w:p w:rsidR="003F4690" w:rsidRPr="00E16557" w:rsidRDefault="003F4690" w:rsidP="009D127E">
                          <w:pPr>
                            <w:pStyle w:val="Web"/>
                            <w:spacing w:before="0" w:beforeAutospacing="0" w:after="0" w:afterAutospacing="0"/>
                            <w:jc w:val="center"/>
                            <w:rPr>
                              <w:rFonts w:ascii="Times New Roman" w:eastAsia="標楷體" w:hAnsi="Times New Roman" w:cs="Times New Roman"/>
                              <w:sz w:val="20"/>
                              <w:szCs w:val="20"/>
                            </w:rPr>
                          </w:pPr>
                        </w:p>
                        <w:p w:rsidR="003F4690" w:rsidRPr="00E16557" w:rsidRDefault="003F4690" w:rsidP="009D127E">
                          <w:pPr>
                            <w:pStyle w:val="Web"/>
                            <w:spacing w:before="0" w:beforeAutospacing="0" w:after="0" w:afterAutospacing="0"/>
                            <w:ind w:left="14" w:hanging="14"/>
                            <w:jc w:val="center"/>
                            <w:rPr>
                              <w:rFonts w:ascii="Times New Roman" w:eastAsia="標楷體" w:hAnsi="Times New Roman" w:cs="Times New Roman"/>
                              <w:sz w:val="20"/>
                              <w:szCs w:val="20"/>
                            </w:rPr>
                          </w:pPr>
                        </w:p>
                      </w:txbxContent>
                    </v:textbox>
                  </v:shape>
                </v:group>
                <v:shape id="文字方塊 194" o:spid="_x0000_s1124" type="#_x0000_t202" style="position:absolute;left:39450;top:65351;width:9246;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" filled="f" stroked="f" strokeweight=".5pt">
                  <v:textbo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不通過</w:t>
                        </w:r>
                      </w:p>
                    </w:txbxContent>
                  </v:textbox>
                </v:shape>
                <v:shape id="文字方塊 47" o:spid="_x0000_s1125" type="#_x0000_t202" style="position:absolute;left:43866;top:58127;width:106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6uv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lp5RibQ618AAAD//wMAUEsBAi0AFAAGAAgAAAAhANvh9svuAAAAhQEAABMAAAAAAAAA&#10;AAAAAAAAAAAAAFtDb250ZW50X1R5cGVzXS54bWxQSwECLQAUAAYACAAAACEAWvQsW78AAAAVAQAA&#10;CwAAAAAAAAAAAAAAAAAfAQAAX3JlbHMvLnJlbHNQSwECLQAUAAYACAAAACEAsaerr8YAAADcAAAA&#10;DwAAAAAAAAAAAAAAAAAHAgAAZHJzL2Rvd25yZXYueG1sUEsFBgAAAAADAAMAtwAAAPoCAAAAAA==&#10;" fillcolor="window" strokeweight=".5pt">
                  <v:textbo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丙方修正資料</w:t>
                        </w:r>
                      </w:p>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Times New Roman"/>
                            <w:sz w:val="20"/>
                            <w:szCs w:val="20"/>
                          </w:rPr>
                          <w:t>(</w:t>
                        </w:r>
                        <w:r w:rsidRPr="00E16557">
                          <w:rPr>
                            <w:rFonts w:ascii="Times New Roman" w:eastAsia="標楷體" w:hAnsi="標楷體" w:cs="Times New Roman" w:hint="eastAsia"/>
                            <w:sz w:val="20"/>
                            <w:szCs w:val="20"/>
                          </w:rPr>
                          <w:t>規定期限內</w:t>
                        </w:r>
                        <w:r w:rsidRPr="00E16557">
                          <w:rPr>
                            <w:rFonts w:ascii="Times New Roman" w:eastAsia="標楷體" w:hAnsi="Times New Roman"/>
                            <w:sz w:val="20"/>
                            <w:szCs w:val="20"/>
                          </w:rPr>
                          <w:t>)</w:t>
                        </w:r>
                      </w:p>
                    </w:txbxContent>
                  </v:textbox>
                </v:shape>
                <v:shape id="直線單箭頭接點 134" o:spid="_x0000_s1126" type="#_x0000_t33" style="position:absolute;left:40074;top:62801;width:9138;height:30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" strokecolor="windowText" strokeweight=".5pt">
                  <v:stroke endarrow="block"/>
                </v:shape>
                <v:shape id="直線單箭頭接點 134" o:spid="_x0000_s1127" type="#_x0000_t33" style="position:absolute;left:43946;top:52861;width:1562;height:897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" strokecolor="windowText" strokeweight=".5pt">
                  <v:stroke endarrow="block"/>
                </v:shape>
                <v:shape id="文字方塊 194" o:spid="_x0000_s1128" type="#_x0000_t202" style="position:absolute;left:31011;top:68657;width:5129;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" filled="f" stroked="f" strokeweight=".5pt">
                  <v:textbo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通過</w:t>
                        </w:r>
                      </w:p>
                    </w:txbxContent>
                  </v:textbox>
                </v:shape>
                <v:shape id="直線單箭頭接點 162" o:spid="_x0000_s1129" type="#_x0000_t32" style="position:absolute;left:31074;top:69599;width:81;height:2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" strokecolor="windowText" strokeweight=".5pt">
                  <v:stroke endarrow="block" joinstyle="miter"/>
                </v:shape>
                <v:shape id="文字方塊 47" o:spid="_x0000_s1130" type="#_x0000_t202" style="position:absolute;left:24062;top:72010;width:14186;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" fillcolor="window" strokeweight=".5pt">
                  <v:textbox>
                    <w:txbxContent>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乙方辦理</w:t>
                        </w:r>
                      </w:p>
                      <w:p w:rsidR="00D53CAF" w:rsidRPr="00E16557" w:rsidRDefault="00D53CAF" w:rsidP="009D127E">
                        <w:pPr>
                          <w:pStyle w:val="Web"/>
                          <w:spacing w:before="0" w:beforeAutospacing="0" w:after="0" w:afterAutospacing="0"/>
                          <w:jc w:val="center"/>
                          <w:rPr>
                            <w:sz w:val="20"/>
                            <w:szCs w:val="20"/>
                          </w:rPr>
                        </w:pPr>
                        <w:r w:rsidRPr="00E16557">
                          <w:rPr>
                            <w:rFonts w:ascii="Times New Roman" w:eastAsia="標楷體" w:hAnsi="標楷體" w:cs="Times New Roman" w:hint="eastAsia"/>
                            <w:sz w:val="20"/>
                            <w:szCs w:val="20"/>
                          </w:rPr>
                          <w:t>工程發包施工</w:t>
                        </w:r>
                      </w:p>
                    </w:txbxContent>
                  </v:textbox>
                </v:shape>
                <v:shape id="文字方塊 45" o:spid="_x0000_s1131" type="#_x0000_t202" style="position:absolute;left:41814;top:75744;width:12187;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" fillcolor="window" strokeweight=".5pt">
                  <v:textbox>
                    <w:txbxContent>
                      <w:p w:rsidR="00D53CAF" w:rsidRPr="00E16557" w:rsidRDefault="00D53CAF" w:rsidP="009D127E">
                        <w:pPr>
                          <w:pStyle w:val="Web"/>
                          <w:spacing w:before="0" w:beforeAutospacing="0" w:after="0" w:afterAutospacing="0"/>
                          <w:jc w:val="center"/>
                          <w:rPr>
                            <w:rFonts w:ascii="標楷體" w:eastAsia="標楷體" w:hAnsi="標楷體"/>
                            <w:sz w:val="20"/>
                            <w:szCs w:val="20"/>
                          </w:rPr>
                        </w:pPr>
                        <w:r w:rsidRPr="00E16557">
                          <w:rPr>
                            <w:rFonts w:ascii="標楷體" w:eastAsia="標楷體" w:hAnsi="標楷體" w:cs="Times New Roman" w:hint="eastAsia"/>
                            <w:sz w:val="20"/>
                            <w:szCs w:val="20"/>
                          </w:rPr>
                          <w:t>定期會議及報表</w:t>
                        </w:r>
                      </w:p>
                      <w:p w:rsidR="00D53CAF" w:rsidRPr="00E16557" w:rsidRDefault="00D53CAF" w:rsidP="009D127E">
                        <w:pPr>
                          <w:pStyle w:val="Web"/>
                          <w:spacing w:before="0" w:beforeAutospacing="0" w:after="0" w:afterAutospacing="0"/>
                          <w:jc w:val="center"/>
                          <w:rPr>
                            <w:rFonts w:ascii="標楷體" w:eastAsia="標楷體" w:hAnsi="標楷體"/>
                            <w:sz w:val="20"/>
                            <w:szCs w:val="20"/>
                          </w:rPr>
                        </w:pPr>
                        <w:r w:rsidRPr="00E16557">
                          <w:rPr>
                            <w:rFonts w:ascii="標楷體" w:eastAsia="標楷體" w:hAnsi="標楷體" w:hint="eastAsia"/>
                            <w:sz w:val="20"/>
                            <w:szCs w:val="20"/>
                          </w:rPr>
                          <w:t>控管進度</w:t>
                        </w:r>
                      </w:p>
                    </w:txbxContent>
                  </v:textbox>
                </v:shape>
                <v:shape id="直線單箭頭接點 164" o:spid="_x0000_s1132" type="#_x0000_t32" style="position:absolute;left:31155;top:76330;width:60;height:4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" strokecolor="windowText" strokeweight=".5pt">
                  <v:stroke endarrow="block" joinstyle="miter"/>
                </v:shape>
                <v:shape id="直線單箭頭接點 166" o:spid="_x0000_s1133" type="#_x0000_t32" style="position:absolute;left:31259;top:78444;width:105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" strokecolor="windowText" strokeweight=".5pt">
                  <v:stroke endarrow="block" joinstyle="miter"/>
                </v:shape>
                <v:shape id="文字方塊 45" o:spid="_x0000_s1134" type="#_x0000_t202" style="position:absolute;left:6540;top:75714;width:13792;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" fillcolor="window" strokeweight=".5pt">
                  <v:textbox>
                    <w:txbxContent>
                      <w:p w:rsidR="00177ADE" w:rsidRPr="00795FD3" w:rsidRDefault="0016485C" w:rsidP="00177ADE">
                        <w:pPr>
                          <w:pStyle w:val="Web"/>
                          <w:spacing w:before="0" w:beforeAutospacing="0" w:after="0" w:afterAutospacing="0"/>
                          <w:ind w:left="14" w:hanging="14"/>
                          <w:jc w:val="center"/>
                          <w:rPr>
                            <w:rFonts w:ascii="Times New Roman" w:eastAsia="標楷體" w:hAnsi="Times New Roman" w:cs="Times New Roman"/>
                            <w:sz w:val="20"/>
                            <w:szCs w:val="20"/>
                          </w:rPr>
                        </w:pPr>
                        <w:r w:rsidRPr="00795FD3">
                          <w:rPr>
                            <w:rFonts w:ascii="Times New Roman" w:eastAsia="標楷體" w:hAnsi="Times New Roman" w:cs="Times New Roman"/>
                            <w:sz w:val="20"/>
                            <w:szCs w:val="20"/>
                          </w:rPr>
                          <w:t>行政審查</w:t>
                        </w:r>
                        <w:r w:rsidR="00B609F9" w:rsidRPr="00795FD3">
                          <w:rPr>
                            <w:rFonts w:ascii="Times New Roman" w:eastAsia="標楷體" w:hAnsi="Times New Roman" w:cs="Times New Roman" w:hint="eastAsia"/>
                            <w:sz w:val="20"/>
                            <w:szCs w:val="20"/>
                          </w:rPr>
                          <w:t>(</w:t>
                        </w:r>
                        <w:proofErr w:type="gramStart"/>
                        <w:r w:rsidR="00B609F9" w:rsidRPr="00795FD3">
                          <w:rPr>
                            <w:rFonts w:ascii="Times New Roman" w:eastAsia="標楷體" w:hAnsi="Times New Roman" w:cs="Times New Roman"/>
                            <w:sz w:val="20"/>
                            <w:szCs w:val="20"/>
                          </w:rPr>
                          <w:t>複</w:t>
                        </w:r>
                        <w:proofErr w:type="gramEnd"/>
                        <w:r w:rsidR="00B609F9" w:rsidRPr="00795FD3">
                          <w:rPr>
                            <w:rFonts w:ascii="Times New Roman" w:eastAsia="標楷體" w:hAnsi="Times New Roman" w:cs="Times New Roman"/>
                            <w:sz w:val="20"/>
                            <w:szCs w:val="20"/>
                          </w:rPr>
                          <w:t>審</w:t>
                        </w:r>
                        <w:r w:rsidR="00B609F9" w:rsidRPr="00795FD3">
                          <w:rPr>
                            <w:rFonts w:ascii="Times New Roman" w:eastAsia="標楷體" w:hAnsi="Times New Roman" w:cs="Times New Roman"/>
                            <w:sz w:val="20"/>
                            <w:szCs w:val="20"/>
                          </w:rPr>
                          <w:t>)</w:t>
                        </w:r>
                        <w:r w:rsidRPr="00795FD3">
                          <w:rPr>
                            <w:rFonts w:ascii="Times New Roman" w:eastAsia="標楷體" w:hAnsi="Times New Roman" w:cs="Times New Roman"/>
                            <w:sz w:val="20"/>
                            <w:szCs w:val="20"/>
                          </w:rPr>
                          <w:t>會議</w:t>
                        </w:r>
                      </w:p>
                      <w:p w:rsidR="0016485C" w:rsidRPr="00795FD3" w:rsidRDefault="0016485C" w:rsidP="00177ADE">
                        <w:pPr>
                          <w:pStyle w:val="Web"/>
                          <w:spacing w:before="0" w:beforeAutospacing="0" w:after="0" w:afterAutospacing="0"/>
                          <w:ind w:left="14" w:hanging="14"/>
                          <w:jc w:val="center"/>
                          <w:rPr>
                            <w:rFonts w:ascii="Times New Roman" w:eastAsia="標楷體" w:hAnsi="Times New Roman" w:cs="Times New Roman"/>
                            <w:sz w:val="20"/>
                            <w:szCs w:val="20"/>
                          </w:rPr>
                        </w:pPr>
                        <w:r w:rsidRPr="00795FD3">
                          <w:rPr>
                            <w:rFonts w:ascii="Times New Roman" w:eastAsia="標楷體" w:hAnsi="Times New Roman" w:cs="Times New Roman"/>
                            <w:sz w:val="20"/>
                            <w:szCs w:val="20"/>
                          </w:rPr>
                          <w:t>調整</w:t>
                        </w:r>
                        <w:r w:rsidRPr="00795FD3">
                          <w:rPr>
                            <w:rFonts w:ascii="Times New Roman" w:eastAsia="標楷體" w:hAnsi="Times New Roman" w:cs="Times New Roman" w:hint="eastAsia"/>
                            <w:sz w:val="20"/>
                            <w:szCs w:val="20"/>
                          </w:rPr>
                          <w:t>補助額度</w:t>
                        </w:r>
                        <w:r w:rsidR="00782CE7" w:rsidRPr="00795FD3">
                          <w:rPr>
                            <w:rFonts w:ascii="Times New Roman" w:eastAsia="標楷體" w:hAnsi="標楷體" w:cs="Times New Roman" w:hint="eastAsia"/>
                            <w:sz w:val="20"/>
                            <w:szCs w:val="20"/>
                          </w:rPr>
                          <w:t>【</w:t>
                        </w:r>
                        <w:r w:rsidR="001E5A92">
                          <w:rPr>
                            <w:rFonts w:ascii="Times New Roman" w:eastAsia="標楷體" w:hAnsi="標楷體" w:cs="Times New Roman" w:hint="eastAsia"/>
                            <w:sz w:val="20"/>
                            <w:szCs w:val="20"/>
                          </w:rPr>
                          <w:t>2</w:t>
                        </w:r>
                        <w:r w:rsidR="00782CE7" w:rsidRPr="00795FD3">
                          <w:rPr>
                            <w:rFonts w:ascii="Times New Roman" w:eastAsia="標楷體" w:hAnsi="標楷體" w:cs="Times New Roman" w:hint="eastAsia"/>
                            <w:sz w:val="20"/>
                            <w:szCs w:val="20"/>
                          </w:rPr>
                          <w:t>】</w:t>
                        </w:r>
                      </w:p>
                    </w:txbxContent>
                  </v:textbox>
                </v:shape>
                <v:shape id="直線單箭頭接點 168" o:spid="_x0000_s1135" type="#_x0000_t32" style="position:absolute;left:20332;top:78414;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" strokecolor="windowText" strokeweight=".5pt">
                  <v:stroke endarrow="block" joinstyle="miter"/>
                </v:shape>
                <v:group id="群組 7" o:spid="_x0000_s1136" style="position:absolute;left:22011;top:187;width:18000;height:4318" coordorigin="20487,187" coordsize="18000,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文字方塊 51" o:spid="_x0000_s1137" type="#_x0000_t116" style="position:absolute;left:20487;top:187;width:18000;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" fillcolor="window" strokeweight=".5pt">
                    <v:textbox inset=",0">
                      <w:txbxContent>
                        <w:p w:rsidR="002F1D65" w:rsidRPr="00E16557" w:rsidRDefault="002F1D65" w:rsidP="009D127E">
                          <w:pPr>
                            <w:pStyle w:val="Web"/>
                            <w:spacing w:before="0" w:beforeAutospacing="0" w:after="0" w:afterAutospacing="0"/>
                            <w:jc w:val="center"/>
                            <w:rPr>
                              <w:rFonts w:ascii="Times New Roman" w:eastAsia="標楷體" w:hAnsi="Times New Roman" w:cs="Times New Roman"/>
                              <w:sz w:val="20"/>
                              <w:szCs w:val="20"/>
                            </w:rPr>
                          </w:pPr>
                        </w:p>
                      </w:txbxContent>
                    </v:textbox>
                  </v:shape>
                  <v:shape id="文字方塊 3" o:spid="_x0000_s1138" type="#_x0000_t202" style="position:absolute;left:22351;top:377;width:14599;height:4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rsidR="00E16557" w:rsidRPr="00E16557" w:rsidRDefault="00E16557" w:rsidP="00E16557">
                          <w:pPr>
                            <w:pStyle w:val="Web"/>
                            <w:spacing w:before="0" w:beforeAutospacing="0" w:after="0" w:afterAutospacing="0"/>
                            <w:jc w:val="center"/>
                            <w:rPr>
                              <w:rFonts w:ascii="Times New Roman" w:eastAsia="標楷體" w:hAnsi="Times New Roman" w:cs="Times New Roman"/>
                              <w:sz w:val="20"/>
                              <w:szCs w:val="20"/>
                            </w:rPr>
                          </w:pPr>
                          <w:r w:rsidRPr="00E16557">
                            <w:rPr>
                              <w:rFonts w:ascii="Times New Roman" w:eastAsia="標楷體" w:hAnsi="Times New Roman" w:cs="Times New Roman"/>
                              <w:sz w:val="20"/>
                              <w:szCs w:val="20"/>
                            </w:rPr>
                            <w:t>乙方</w:t>
                          </w:r>
                          <w:proofErr w:type="gramStart"/>
                          <w:r w:rsidRPr="00E16557">
                            <w:rPr>
                              <w:rFonts w:ascii="Times New Roman" w:eastAsia="標楷體" w:hAnsi="Times New Roman" w:cs="Times New Roman"/>
                              <w:sz w:val="20"/>
                              <w:szCs w:val="20"/>
                            </w:rPr>
                            <w:t>提送補強</w:t>
                          </w:r>
                          <w:proofErr w:type="gramEnd"/>
                          <w:r w:rsidRPr="00E16557">
                            <w:rPr>
                              <w:rFonts w:ascii="Times New Roman" w:eastAsia="標楷體" w:hAnsi="Times New Roman" w:cs="Times New Roman"/>
                              <w:sz w:val="20"/>
                              <w:szCs w:val="20"/>
                            </w:rPr>
                            <w:t>工程計畫</w:t>
                          </w:r>
                        </w:p>
                        <w:p w:rsidR="00E16557" w:rsidRPr="00E16557" w:rsidRDefault="00E16557" w:rsidP="00E16557">
                          <w:pPr>
                            <w:pStyle w:val="Web"/>
                            <w:spacing w:before="0" w:beforeAutospacing="0" w:after="0" w:afterAutospacing="0"/>
                            <w:jc w:val="center"/>
                          </w:pPr>
                          <w:r w:rsidRPr="00E16557">
                            <w:rPr>
                              <w:rFonts w:ascii="Times New Roman" w:eastAsia="標楷體" w:hAnsi="Times New Roman" w:cs="Times New Roman"/>
                              <w:sz w:val="20"/>
                              <w:szCs w:val="20"/>
                            </w:rPr>
                            <w:t>申請資料【</w:t>
                          </w:r>
                          <w:r w:rsidRPr="00E16557">
                            <w:rPr>
                              <w:rFonts w:ascii="Times New Roman" w:eastAsia="標楷體" w:hAnsi="Times New Roman" w:cs="Times New Roman"/>
                              <w:sz w:val="20"/>
                              <w:szCs w:val="20"/>
                            </w:rPr>
                            <w:t>1</w:t>
                          </w:r>
                          <w:r w:rsidRPr="00E16557">
                            <w:rPr>
                              <w:rFonts w:ascii="Times New Roman" w:eastAsia="標楷體" w:hAnsi="Times New Roman" w:cs="Times New Roman"/>
                              <w:sz w:val="20"/>
                              <w:szCs w:val="20"/>
                            </w:rPr>
                            <w:t>】</w:t>
                          </w:r>
                        </w:p>
                      </w:txbxContent>
                    </v:textbox>
                  </v:shape>
                </v:group>
                <v:shape id="直線單箭頭接點 117" o:spid="_x0000_s1139" type="#_x0000_t33" style="position:absolute;left:19534;top:64236;width:5380;height:1757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" strokecolor="black [3213]" strokeweight=".5pt">
                  <v:stroke endarrow="block"/>
                </v:shape>
                <w10:anchorlock/>
              </v:group>
            </w:pict>
          </mc:Fallback>
        </mc:AlternateContent>
      </w:r>
    </w:p>
    <w:sectPr w:rsidR="00127698" w:rsidRPr="000972FB">
      <w:headerReference w:type="default" r:id="rId8"/>
      <w:footerReference w:type="even" r:id="rId9"/>
      <w:footerReference w:type="default" r:id="rId10"/>
      <w:footerReference w:type="first" r:id="rId11"/>
      <w:pgSz w:w="11906" w:h="16838"/>
      <w:pgMar w:top="1486" w:right="1519" w:bottom="1583" w:left="1799" w:header="720" w:footer="6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7B" w:rsidRDefault="00A6487B">
      <w:pPr>
        <w:spacing w:after="0" w:line="240" w:lineRule="auto"/>
      </w:pPr>
      <w:r>
        <w:separator/>
      </w:r>
    </w:p>
  </w:endnote>
  <w:endnote w:type="continuationSeparator" w:id="0">
    <w:p w:rsidR="00A6487B" w:rsidRDefault="00A6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FA9" w:rsidRDefault="0094585B">
    <w:pPr>
      <w:spacing w:after="0" w:line="259" w:lineRule="auto"/>
      <w:ind w:left="0" w:right="28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FA9" w:rsidRDefault="0094585B">
    <w:pPr>
      <w:spacing w:after="0" w:line="259" w:lineRule="auto"/>
      <w:ind w:left="0" w:right="282" w:firstLine="0"/>
      <w:jc w:val="center"/>
    </w:pPr>
    <w:r>
      <w:fldChar w:fldCharType="begin"/>
    </w:r>
    <w:r>
      <w:instrText xml:space="preserve"> PAGE   \* MERGEFORMAT </w:instrText>
    </w:r>
    <w:r>
      <w:fldChar w:fldCharType="separate"/>
    </w:r>
    <w:r w:rsidR="00381689" w:rsidRPr="00381689">
      <w:rPr>
        <w:rFonts w:ascii="Calibri" w:eastAsia="Calibri" w:hAnsi="Calibri" w:cs="Calibri"/>
        <w:noProof/>
        <w:sz w:val="20"/>
      </w:rPr>
      <w:t>3</w:t>
    </w:r>
    <w:r>
      <w:rPr>
        <w:rFonts w:ascii="Calibri" w:eastAsia="Calibri" w:hAnsi="Calibri" w:cs="Calibri"/>
        <w:sz w:val="20"/>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FA9" w:rsidRDefault="0094585B">
    <w:pPr>
      <w:spacing w:after="0" w:line="259" w:lineRule="auto"/>
      <w:ind w:left="0" w:right="28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7B" w:rsidRDefault="00A6487B">
      <w:pPr>
        <w:spacing w:after="0" w:line="240" w:lineRule="auto"/>
      </w:pPr>
      <w:r>
        <w:separator/>
      </w:r>
    </w:p>
  </w:footnote>
  <w:footnote w:type="continuationSeparator" w:id="0">
    <w:p w:rsidR="00A6487B" w:rsidRDefault="00A6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D7B" w:rsidRPr="00857D7B" w:rsidRDefault="00857D7B" w:rsidP="00B609F9">
    <w:pPr>
      <w:pStyle w:val="a4"/>
      <w:jc w:val="right"/>
      <w:rPr>
        <w:rFonts w:ascii="Times New Roman" w:hAnsi="Times New Roman" w:cs="Times New Roman"/>
      </w:rPr>
    </w:pPr>
    <w:r w:rsidRPr="00857D7B">
      <w:rPr>
        <w:rFonts w:ascii="Times New Roman" w:hAnsi="Times New Roman" w:cs="Times New Roman"/>
      </w:rPr>
      <w:t>10</w:t>
    </w:r>
    <w:r w:rsidR="007160F6">
      <w:rPr>
        <w:rFonts w:ascii="Times New Roman" w:hAnsi="Times New Roman" w:cs="Times New Roman"/>
      </w:rPr>
      <w:t>9</w:t>
    </w:r>
    <w:r w:rsidRPr="00857D7B">
      <w:rPr>
        <w:rFonts w:ascii="Times New Roman" w:hAnsi="Times New Roman" w:cs="Times New Roman"/>
      </w:rPr>
      <w:t>年</w:t>
    </w:r>
    <w:r w:rsidR="00381689">
      <w:rPr>
        <w:rFonts w:ascii="Times New Roman" w:hAnsi="Times New Roman" w:cs="Times New Roman"/>
      </w:rPr>
      <w:t>2</w:t>
    </w:r>
    <w:r w:rsidRPr="00857D7B">
      <w:rPr>
        <w:rFonts w:ascii="Times New Roman" w:hAnsi="Times New Roman" w:cs="Times New Roman"/>
      </w:rPr>
      <w:t>月</w:t>
    </w:r>
    <w:r w:rsidR="00381689">
      <w:rPr>
        <w:rFonts w:ascii="Times New Roman" w:hAnsi="Times New Roman" w:cs="Times New Roman"/>
      </w:rPr>
      <w:t>3</w:t>
    </w:r>
    <w:r w:rsidRPr="00857D7B">
      <w:rPr>
        <w:rFonts w:ascii="Times New Roman" w:hAnsi="Times New Roman" w:cs="Times New Roman"/>
      </w:rPr>
      <w:t>日</w:t>
    </w:r>
    <w:r w:rsidR="00BE3918">
      <w:rPr>
        <w:rFonts w:ascii="Times New Roman" w:hAnsi="Times New Roman" w:cs="Times New Roman" w:hint="eastAsia"/>
      </w:rPr>
      <w:t>修訂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9CA"/>
    <w:multiLevelType w:val="hybridMultilevel"/>
    <w:tmpl w:val="CF92C562"/>
    <w:lvl w:ilvl="0" w:tplc="B80057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94383"/>
    <w:multiLevelType w:val="hybridMultilevel"/>
    <w:tmpl w:val="FC60AC08"/>
    <w:lvl w:ilvl="0" w:tplc="4DB6A014">
      <w:start w:val="1"/>
      <w:numFmt w:val="decimal"/>
      <w:lvlText w:val="(%1)"/>
      <w:lvlJc w:val="left"/>
      <w:pPr>
        <w:ind w:left="905" w:hanging="48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 w15:restartNumberingAfterBreak="0">
    <w:nsid w:val="102D357E"/>
    <w:multiLevelType w:val="hybridMultilevel"/>
    <w:tmpl w:val="196C995A"/>
    <w:lvl w:ilvl="0" w:tplc="4DB6A014">
      <w:start w:val="1"/>
      <w:numFmt w:val="decimal"/>
      <w:lvlText w:val="(%1)"/>
      <w:lvlJc w:val="left"/>
      <w:pPr>
        <w:ind w:left="785" w:hanging="36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3" w15:restartNumberingAfterBreak="0">
    <w:nsid w:val="116B626D"/>
    <w:multiLevelType w:val="hybridMultilevel"/>
    <w:tmpl w:val="5360E8BC"/>
    <w:lvl w:ilvl="0" w:tplc="FBE06A80">
      <w:start w:val="1"/>
      <w:numFmt w:val="bullet"/>
      <w:lvlText w:val=""/>
      <w:lvlJc w:val="left"/>
      <w:pPr>
        <w:tabs>
          <w:tab w:val="num" w:pos="720"/>
        </w:tabs>
        <w:ind w:left="720" w:hanging="360"/>
      </w:pPr>
      <w:rPr>
        <w:rFonts w:ascii="Wingdings" w:hAnsi="Wingdings" w:hint="default"/>
      </w:rPr>
    </w:lvl>
    <w:lvl w:ilvl="1" w:tplc="0ADC1FE2" w:tentative="1">
      <w:start w:val="1"/>
      <w:numFmt w:val="bullet"/>
      <w:lvlText w:val=""/>
      <w:lvlJc w:val="left"/>
      <w:pPr>
        <w:tabs>
          <w:tab w:val="num" w:pos="1440"/>
        </w:tabs>
        <w:ind w:left="1440" w:hanging="360"/>
      </w:pPr>
      <w:rPr>
        <w:rFonts w:ascii="Wingdings" w:hAnsi="Wingdings" w:hint="default"/>
      </w:rPr>
    </w:lvl>
    <w:lvl w:ilvl="2" w:tplc="A1C6A6D8" w:tentative="1">
      <w:start w:val="1"/>
      <w:numFmt w:val="bullet"/>
      <w:lvlText w:val=""/>
      <w:lvlJc w:val="left"/>
      <w:pPr>
        <w:tabs>
          <w:tab w:val="num" w:pos="2160"/>
        </w:tabs>
        <w:ind w:left="2160" w:hanging="360"/>
      </w:pPr>
      <w:rPr>
        <w:rFonts w:ascii="Wingdings" w:hAnsi="Wingdings" w:hint="default"/>
      </w:rPr>
    </w:lvl>
    <w:lvl w:ilvl="3" w:tplc="5F001FE2" w:tentative="1">
      <w:start w:val="1"/>
      <w:numFmt w:val="bullet"/>
      <w:lvlText w:val=""/>
      <w:lvlJc w:val="left"/>
      <w:pPr>
        <w:tabs>
          <w:tab w:val="num" w:pos="2880"/>
        </w:tabs>
        <w:ind w:left="2880" w:hanging="360"/>
      </w:pPr>
      <w:rPr>
        <w:rFonts w:ascii="Wingdings" w:hAnsi="Wingdings" w:hint="default"/>
      </w:rPr>
    </w:lvl>
    <w:lvl w:ilvl="4" w:tplc="73D67A30" w:tentative="1">
      <w:start w:val="1"/>
      <w:numFmt w:val="bullet"/>
      <w:lvlText w:val=""/>
      <w:lvlJc w:val="left"/>
      <w:pPr>
        <w:tabs>
          <w:tab w:val="num" w:pos="3600"/>
        </w:tabs>
        <w:ind w:left="3600" w:hanging="360"/>
      </w:pPr>
      <w:rPr>
        <w:rFonts w:ascii="Wingdings" w:hAnsi="Wingdings" w:hint="default"/>
      </w:rPr>
    </w:lvl>
    <w:lvl w:ilvl="5" w:tplc="13B205EA" w:tentative="1">
      <w:start w:val="1"/>
      <w:numFmt w:val="bullet"/>
      <w:lvlText w:val=""/>
      <w:lvlJc w:val="left"/>
      <w:pPr>
        <w:tabs>
          <w:tab w:val="num" w:pos="4320"/>
        </w:tabs>
        <w:ind w:left="4320" w:hanging="360"/>
      </w:pPr>
      <w:rPr>
        <w:rFonts w:ascii="Wingdings" w:hAnsi="Wingdings" w:hint="default"/>
      </w:rPr>
    </w:lvl>
    <w:lvl w:ilvl="6" w:tplc="5378A2B0" w:tentative="1">
      <w:start w:val="1"/>
      <w:numFmt w:val="bullet"/>
      <w:lvlText w:val=""/>
      <w:lvlJc w:val="left"/>
      <w:pPr>
        <w:tabs>
          <w:tab w:val="num" w:pos="5040"/>
        </w:tabs>
        <w:ind w:left="5040" w:hanging="360"/>
      </w:pPr>
      <w:rPr>
        <w:rFonts w:ascii="Wingdings" w:hAnsi="Wingdings" w:hint="default"/>
      </w:rPr>
    </w:lvl>
    <w:lvl w:ilvl="7" w:tplc="C3587A9A" w:tentative="1">
      <w:start w:val="1"/>
      <w:numFmt w:val="bullet"/>
      <w:lvlText w:val=""/>
      <w:lvlJc w:val="left"/>
      <w:pPr>
        <w:tabs>
          <w:tab w:val="num" w:pos="5760"/>
        </w:tabs>
        <w:ind w:left="5760" w:hanging="360"/>
      </w:pPr>
      <w:rPr>
        <w:rFonts w:ascii="Wingdings" w:hAnsi="Wingdings" w:hint="default"/>
      </w:rPr>
    </w:lvl>
    <w:lvl w:ilvl="8" w:tplc="C76E6C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C36D0"/>
    <w:multiLevelType w:val="hybridMultilevel"/>
    <w:tmpl w:val="D048DA46"/>
    <w:lvl w:ilvl="0" w:tplc="49B4037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730" w:hanging="480"/>
      </w:pPr>
    </w:lvl>
    <w:lvl w:ilvl="2" w:tplc="0409001B" w:tentative="1">
      <w:start w:val="1"/>
      <w:numFmt w:val="lowerRoman"/>
      <w:lvlText w:val="%3."/>
      <w:lvlJc w:val="right"/>
      <w:pPr>
        <w:ind w:left="1210" w:hanging="480"/>
      </w:pPr>
    </w:lvl>
    <w:lvl w:ilvl="3" w:tplc="0409000F" w:tentative="1">
      <w:start w:val="1"/>
      <w:numFmt w:val="decimal"/>
      <w:lvlText w:val="%4."/>
      <w:lvlJc w:val="left"/>
      <w:pPr>
        <w:ind w:left="1690" w:hanging="480"/>
      </w:pPr>
    </w:lvl>
    <w:lvl w:ilvl="4" w:tplc="04090019" w:tentative="1">
      <w:start w:val="1"/>
      <w:numFmt w:val="ideographTraditional"/>
      <w:lvlText w:val="%5、"/>
      <w:lvlJc w:val="left"/>
      <w:pPr>
        <w:ind w:left="2170" w:hanging="480"/>
      </w:pPr>
    </w:lvl>
    <w:lvl w:ilvl="5" w:tplc="0409001B" w:tentative="1">
      <w:start w:val="1"/>
      <w:numFmt w:val="lowerRoman"/>
      <w:lvlText w:val="%6."/>
      <w:lvlJc w:val="right"/>
      <w:pPr>
        <w:ind w:left="2650" w:hanging="480"/>
      </w:pPr>
    </w:lvl>
    <w:lvl w:ilvl="6" w:tplc="0409000F" w:tentative="1">
      <w:start w:val="1"/>
      <w:numFmt w:val="decimal"/>
      <w:lvlText w:val="%7."/>
      <w:lvlJc w:val="left"/>
      <w:pPr>
        <w:ind w:left="3130" w:hanging="480"/>
      </w:pPr>
    </w:lvl>
    <w:lvl w:ilvl="7" w:tplc="04090019" w:tentative="1">
      <w:start w:val="1"/>
      <w:numFmt w:val="ideographTraditional"/>
      <w:lvlText w:val="%8、"/>
      <w:lvlJc w:val="left"/>
      <w:pPr>
        <w:ind w:left="3610" w:hanging="480"/>
      </w:pPr>
    </w:lvl>
    <w:lvl w:ilvl="8" w:tplc="0409001B" w:tentative="1">
      <w:start w:val="1"/>
      <w:numFmt w:val="lowerRoman"/>
      <w:lvlText w:val="%9."/>
      <w:lvlJc w:val="right"/>
      <w:pPr>
        <w:ind w:left="4090" w:hanging="480"/>
      </w:pPr>
    </w:lvl>
  </w:abstractNum>
  <w:abstractNum w:abstractNumId="5" w15:restartNumberingAfterBreak="0">
    <w:nsid w:val="20B61D0F"/>
    <w:multiLevelType w:val="hybridMultilevel"/>
    <w:tmpl w:val="5BF2EC00"/>
    <w:lvl w:ilvl="0" w:tplc="4DB6A014">
      <w:start w:val="1"/>
      <w:numFmt w:val="decimal"/>
      <w:lvlText w:val="(%1)"/>
      <w:lvlJc w:val="left"/>
      <w:pPr>
        <w:ind w:left="905" w:hanging="48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6" w15:restartNumberingAfterBreak="0">
    <w:nsid w:val="24D64DB9"/>
    <w:multiLevelType w:val="hybridMultilevel"/>
    <w:tmpl w:val="A6942FCA"/>
    <w:lvl w:ilvl="0" w:tplc="4DB6A014">
      <w:start w:val="1"/>
      <w:numFmt w:val="decimal"/>
      <w:lvlText w:val="(%1)"/>
      <w:lvlJc w:val="left"/>
      <w:pPr>
        <w:ind w:left="48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B56370"/>
    <w:multiLevelType w:val="hybridMultilevel"/>
    <w:tmpl w:val="CF92C562"/>
    <w:lvl w:ilvl="0" w:tplc="B80057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3D00A3"/>
    <w:multiLevelType w:val="hybridMultilevel"/>
    <w:tmpl w:val="9C866FB8"/>
    <w:lvl w:ilvl="0" w:tplc="4DB6A014">
      <w:start w:val="1"/>
      <w:numFmt w:val="decimal"/>
      <w:lvlText w:val="(%1)"/>
      <w:lvlJc w:val="left"/>
      <w:pPr>
        <w:ind w:left="875" w:hanging="45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308179FA"/>
    <w:multiLevelType w:val="hybridMultilevel"/>
    <w:tmpl w:val="9BDE1C36"/>
    <w:lvl w:ilvl="0" w:tplc="7152D776">
      <w:start w:val="1"/>
      <w:numFmt w:val="decimal"/>
      <w:lvlText w:val="(%1)"/>
      <w:lvlJc w:val="left"/>
      <w:pPr>
        <w:ind w:left="875"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8C650A"/>
    <w:multiLevelType w:val="hybridMultilevel"/>
    <w:tmpl w:val="79644C78"/>
    <w:lvl w:ilvl="0" w:tplc="F30A6C46">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5997BDE"/>
    <w:multiLevelType w:val="hybridMultilevel"/>
    <w:tmpl w:val="4EDE075E"/>
    <w:lvl w:ilvl="0" w:tplc="B800573A">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65A5BBA"/>
    <w:multiLevelType w:val="hybridMultilevel"/>
    <w:tmpl w:val="0EB486D4"/>
    <w:lvl w:ilvl="0" w:tplc="0409000F">
      <w:start w:val="1"/>
      <w:numFmt w:val="decimal"/>
      <w:lvlText w:val="%1."/>
      <w:lvlJc w:val="left"/>
      <w:pPr>
        <w:ind w:left="861" w:hanging="72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3A2F6158"/>
    <w:multiLevelType w:val="hybridMultilevel"/>
    <w:tmpl w:val="5230651A"/>
    <w:lvl w:ilvl="0" w:tplc="0A2C785A">
      <w:start w:val="1"/>
      <w:numFmt w:val="decimal"/>
      <w:lvlText w:val="(%1)"/>
      <w:lvlJc w:val="left"/>
      <w:pPr>
        <w:ind w:left="90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6D281E"/>
    <w:multiLevelType w:val="hybridMultilevel"/>
    <w:tmpl w:val="CF92C562"/>
    <w:lvl w:ilvl="0" w:tplc="B80057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187D61"/>
    <w:multiLevelType w:val="hybridMultilevel"/>
    <w:tmpl w:val="3E801292"/>
    <w:lvl w:ilvl="0" w:tplc="0409000F">
      <w:start w:val="1"/>
      <w:numFmt w:val="decimal"/>
      <w:lvlText w:val="%1."/>
      <w:lvlJc w:val="left"/>
      <w:pPr>
        <w:ind w:left="861" w:hanging="720"/>
      </w:pPr>
      <w:rPr>
        <w:rFonts w:hint="default"/>
      </w:rPr>
    </w:lvl>
    <w:lvl w:ilvl="1" w:tplc="04090019">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16" w15:restartNumberingAfterBreak="0">
    <w:nsid w:val="4EF72CBC"/>
    <w:multiLevelType w:val="hybridMultilevel"/>
    <w:tmpl w:val="DA50C9D2"/>
    <w:lvl w:ilvl="0" w:tplc="4DB6A014">
      <w:start w:val="1"/>
      <w:numFmt w:val="decimal"/>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4FE1378D"/>
    <w:multiLevelType w:val="hybridMultilevel"/>
    <w:tmpl w:val="C7547A4A"/>
    <w:lvl w:ilvl="0" w:tplc="0CDE0C14">
      <w:start w:val="1"/>
      <w:numFmt w:val="bullet"/>
      <w:lvlText w:val=""/>
      <w:lvlJc w:val="left"/>
      <w:pPr>
        <w:tabs>
          <w:tab w:val="num" w:pos="360"/>
        </w:tabs>
        <w:ind w:left="360" w:hanging="360"/>
      </w:pPr>
      <w:rPr>
        <w:rFonts w:ascii="Wingdings" w:hAnsi="Wingdings" w:hint="default"/>
      </w:rPr>
    </w:lvl>
    <w:lvl w:ilvl="1" w:tplc="A78AE33C" w:tentative="1">
      <w:start w:val="1"/>
      <w:numFmt w:val="bullet"/>
      <w:lvlText w:val=""/>
      <w:lvlJc w:val="left"/>
      <w:pPr>
        <w:tabs>
          <w:tab w:val="num" w:pos="1080"/>
        </w:tabs>
        <w:ind w:left="1080" w:hanging="360"/>
      </w:pPr>
      <w:rPr>
        <w:rFonts w:ascii="Wingdings" w:hAnsi="Wingdings" w:hint="default"/>
      </w:rPr>
    </w:lvl>
    <w:lvl w:ilvl="2" w:tplc="FF2A7FB0" w:tentative="1">
      <w:start w:val="1"/>
      <w:numFmt w:val="bullet"/>
      <w:lvlText w:val=""/>
      <w:lvlJc w:val="left"/>
      <w:pPr>
        <w:tabs>
          <w:tab w:val="num" w:pos="1800"/>
        </w:tabs>
        <w:ind w:left="1800" w:hanging="360"/>
      </w:pPr>
      <w:rPr>
        <w:rFonts w:ascii="Wingdings" w:hAnsi="Wingdings" w:hint="default"/>
      </w:rPr>
    </w:lvl>
    <w:lvl w:ilvl="3" w:tplc="2A0E9F6A" w:tentative="1">
      <w:start w:val="1"/>
      <w:numFmt w:val="bullet"/>
      <w:lvlText w:val=""/>
      <w:lvlJc w:val="left"/>
      <w:pPr>
        <w:tabs>
          <w:tab w:val="num" w:pos="2520"/>
        </w:tabs>
        <w:ind w:left="2520" w:hanging="360"/>
      </w:pPr>
      <w:rPr>
        <w:rFonts w:ascii="Wingdings" w:hAnsi="Wingdings" w:hint="default"/>
      </w:rPr>
    </w:lvl>
    <w:lvl w:ilvl="4" w:tplc="5218E836" w:tentative="1">
      <w:start w:val="1"/>
      <w:numFmt w:val="bullet"/>
      <w:lvlText w:val=""/>
      <w:lvlJc w:val="left"/>
      <w:pPr>
        <w:tabs>
          <w:tab w:val="num" w:pos="3240"/>
        </w:tabs>
        <w:ind w:left="3240" w:hanging="360"/>
      </w:pPr>
      <w:rPr>
        <w:rFonts w:ascii="Wingdings" w:hAnsi="Wingdings" w:hint="default"/>
      </w:rPr>
    </w:lvl>
    <w:lvl w:ilvl="5" w:tplc="12EAD952" w:tentative="1">
      <w:start w:val="1"/>
      <w:numFmt w:val="bullet"/>
      <w:lvlText w:val=""/>
      <w:lvlJc w:val="left"/>
      <w:pPr>
        <w:tabs>
          <w:tab w:val="num" w:pos="3960"/>
        </w:tabs>
        <w:ind w:left="3960" w:hanging="360"/>
      </w:pPr>
      <w:rPr>
        <w:rFonts w:ascii="Wingdings" w:hAnsi="Wingdings" w:hint="default"/>
      </w:rPr>
    </w:lvl>
    <w:lvl w:ilvl="6" w:tplc="BCB84EF2" w:tentative="1">
      <w:start w:val="1"/>
      <w:numFmt w:val="bullet"/>
      <w:lvlText w:val=""/>
      <w:lvlJc w:val="left"/>
      <w:pPr>
        <w:tabs>
          <w:tab w:val="num" w:pos="4680"/>
        </w:tabs>
        <w:ind w:left="4680" w:hanging="360"/>
      </w:pPr>
      <w:rPr>
        <w:rFonts w:ascii="Wingdings" w:hAnsi="Wingdings" w:hint="default"/>
      </w:rPr>
    </w:lvl>
    <w:lvl w:ilvl="7" w:tplc="195AD522" w:tentative="1">
      <w:start w:val="1"/>
      <w:numFmt w:val="bullet"/>
      <w:lvlText w:val=""/>
      <w:lvlJc w:val="left"/>
      <w:pPr>
        <w:tabs>
          <w:tab w:val="num" w:pos="5400"/>
        </w:tabs>
        <w:ind w:left="5400" w:hanging="360"/>
      </w:pPr>
      <w:rPr>
        <w:rFonts w:ascii="Wingdings" w:hAnsi="Wingdings" w:hint="default"/>
      </w:rPr>
    </w:lvl>
    <w:lvl w:ilvl="8" w:tplc="FDAE984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7E1F4F"/>
    <w:multiLevelType w:val="hybridMultilevel"/>
    <w:tmpl w:val="AD1478FA"/>
    <w:lvl w:ilvl="0" w:tplc="99B2CFE2">
      <w:start w:val="1"/>
      <w:numFmt w:val="bullet"/>
      <w:lvlText w:val=""/>
      <w:lvlJc w:val="left"/>
      <w:pPr>
        <w:tabs>
          <w:tab w:val="num" w:pos="360"/>
        </w:tabs>
        <w:ind w:left="360" w:hanging="360"/>
      </w:pPr>
      <w:rPr>
        <w:rFonts w:ascii="Wingdings" w:hAnsi="Wingdings" w:hint="default"/>
      </w:rPr>
    </w:lvl>
    <w:lvl w:ilvl="1" w:tplc="AF2EF2AC" w:tentative="1">
      <w:start w:val="1"/>
      <w:numFmt w:val="bullet"/>
      <w:lvlText w:val=""/>
      <w:lvlJc w:val="left"/>
      <w:pPr>
        <w:tabs>
          <w:tab w:val="num" w:pos="1080"/>
        </w:tabs>
        <w:ind w:left="1080" w:hanging="360"/>
      </w:pPr>
      <w:rPr>
        <w:rFonts w:ascii="Wingdings" w:hAnsi="Wingdings" w:hint="default"/>
      </w:rPr>
    </w:lvl>
    <w:lvl w:ilvl="2" w:tplc="36887052" w:tentative="1">
      <w:start w:val="1"/>
      <w:numFmt w:val="bullet"/>
      <w:lvlText w:val=""/>
      <w:lvlJc w:val="left"/>
      <w:pPr>
        <w:tabs>
          <w:tab w:val="num" w:pos="1800"/>
        </w:tabs>
        <w:ind w:left="1800" w:hanging="360"/>
      </w:pPr>
      <w:rPr>
        <w:rFonts w:ascii="Wingdings" w:hAnsi="Wingdings" w:hint="default"/>
      </w:rPr>
    </w:lvl>
    <w:lvl w:ilvl="3" w:tplc="8A6A76BA" w:tentative="1">
      <w:start w:val="1"/>
      <w:numFmt w:val="bullet"/>
      <w:lvlText w:val=""/>
      <w:lvlJc w:val="left"/>
      <w:pPr>
        <w:tabs>
          <w:tab w:val="num" w:pos="2520"/>
        </w:tabs>
        <w:ind w:left="2520" w:hanging="360"/>
      </w:pPr>
      <w:rPr>
        <w:rFonts w:ascii="Wingdings" w:hAnsi="Wingdings" w:hint="default"/>
      </w:rPr>
    </w:lvl>
    <w:lvl w:ilvl="4" w:tplc="55B0CD42" w:tentative="1">
      <w:start w:val="1"/>
      <w:numFmt w:val="bullet"/>
      <w:lvlText w:val=""/>
      <w:lvlJc w:val="left"/>
      <w:pPr>
        <w:tabs>
          <w:tab w:val="num" w:pos="3240"/>
        </w:tabs>
        <w:ind w:left="3240" w:hanging="360"/>
      </w:pPr>
      <w:rPr>
        <w:rFonts w:ascii="Wingdings" w:hAnsi="Wingdings" w:hint="default"/>
      </w:rPr>
    </w:lvl>
    <w:lvl w:ilvl="5" w:tplc="EFFAEE4A" w:tentative="1">
      <w:start w:val="1"/>
      <w:numFmt w:val="bullet"/>
      <w:lvlText w:val=""/>
      <w:lvlJc w:val="left"/>
      <w:pPr>
        <w:tabs>
          <w:tab w:val="num" w:pos="3960"/>
        </w:tabs>
        <w:ind w:left="3960" w:hanging="360"/>
      </w:pPr>
      <w:rPr>
        <w:rFonts w:ascii="Wingdings" w:hAnsi="Wingdings" w:hint="default"/>
      </w:rPr>
    </w:lvl>
    <w:lvl w:ilvl="6" w:tplc="0B7611C2" w:tentative="1">
      <w:start w:val="1"/>
      <w:numFmt w:val="bullet"/>
      <w:lvlText w:val=""/>
      <w:lvlJc w:val="left"/>
      <w:pPr>
        <w:tabs>
          <w:tab w:val="num" w:pos="4680"/>
        </w:tabs>
        <w:ind w:left="4680" w:hanging="360"/>
      </w:pPr>
      <w:rPr>
        <w:rFonts w:ascii="Wingdings" w:hAnsi="Wingdings" w:hint="default"/>
      </w:rPr>
    </w:lvl>
    <w:lvl w:ilvl="7" w:tplc="B0FE809C" w:tentative="1">
      <w:start w:val="1"/>
      <w:numFmt w:val="bullet"/>
      <w:lvlText w:val=""/>
      <w:lvlJc w:val="left"/>
      <w:pPr>
        <w:tabs>
          <w:tab w:val="num" w:pos="5400"/>
        </w:tabs>
        <w:ind w:left="5400" w:hanging="360"/>
      </w:pPr>
      <w:rPr>
        <w:rFonts w:ascii="Wingdings" w:hAnsi="Wingdings" w:hint="default"/>
      </w:rPr>
    </w:lvl>
    <w:lvl w:ilvl="8" w:tplc="6CF68A44"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683F73"/>
    <w:multiLevelType w:val="hybridMultilevel"/>
    <w:tmpl w:val="6B9E0FD2"/>
    <w:lvl w:ilvl="0" w:tplc="95D24570">
      <w:start w:val="1"/>
      <w:numFmt w:val="taiwaneseCountingThousand"/>
      <w:lvlText w:val="(%1)"/>
      <w:lvlJc w:val="left"/>
      <w:pPr>
        <w:ind w:left="466" w:hanging="480"/>
      </w:pPr>
      <w:rPr>
        <w:rFonts w:ascii="標楷體" w:eastAsia="標楷體" w:hAnsi="標楷體" w:cs="標楷體" w:hint="eastAsia"/>
        <w:b w:val="0"/>
        <w:i w:val="0"/>
        <w:strike w:val="0"/>
        <w:dstrike w:val="0"/>
        <w:color w:val="000000"/>
        <w:sz w:val="28"/>
        <w:szCs w:val="28"/>
        <w:u w:val="none" w:color="000000"/>
        <w:bdr w:val="none" w:sz="0" w:space="0" w:color="auto"/>
        <w:shd w:val="clear" w:color="auto" w:fill="auto"/>
        <w:vertAlign w:val="baseline"/>
      </w:rPr>
    </w:lvl>
    <w:lvl w:ilvl="1" w:tplc="04090019">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20" w15:restartNumberingAfterBreak="0">
    <w:nsid w:val="67D05DE0"/>
    <w:multiLevelType w:val="hybridMultilevel"/>
    <w:tmpl w:val="57DAD51E"/>
    <w:lvl w:ilvl="0" w:tplc="81A2C194">
      <w:start w:val="1"/>
      <w:numFmt w:val="bullet"/>
      <w:lvlText w:val=""/>
      <w:lvlJc w:val="left"/>
      <w:pPr>
        <w:tabs>
          <w:tab w:val="num" w:pos="360"/>
        </w:tabs>
        <w:ind w:left="360" w:hanging="360"/>
      </w:pPr>
      <w:rPr>
        <w:rFonts w:ascii="Wingdings" w:hAnsi="Wingdings" w:hint="default"/>
      </w:rPr>
    </w:lvl>
    <w:lvl w:ilvl="1" w:tplc="C38C68B2" w:tentative="1">
      <w:start w:val="1"/>
      <w:numFmt w:val="bullet"/>
      <w:lvlText w:val=""/>
      <w:lvlJc w:val="left"/>
      <w:pPr>
        <w:tabs>
          <w:tab w:val="num" w:pos="1080"/>
        </w:tabs>
        <w:ind w:left="1080" w:hanging="360"/>
      </w:pPr>
      <w:rPr>
        <w:rFonts w:ascii="Wingdings" w:hAnsi="Wingdings" w:hint="default"/>
      </w:rPr>
    </w:lvl>
    <w:lvl w:ilvl="2" w:tplc="CCA684FE" w:tentative="1">
      <w:start w:val="1"/>
      <w:numFmt w:val="bullet"/>
      <w:lvlText w:val=""/>
      <w:lvlJc w:val="left"/>
      <w:pPr>
        <w:tabs>
          <w:tab w:val="num" w:pos="1800"/>
        </w:tabs>
        <w:ind w:left="1800" w:hanging="360"/>
      </w:pPr>
      <w:rPr>
        <w:rFonts w:ascii="Wingdings" w:hAnsi="Wingdings" w:hint="default"/>
      </w:rPr>
    </w:lvl>
    <w:lvl w:ilvl="3" w:tplc="995E3F90" w:tentative="1">
      <w:start w:val="1"/>
      <w:numFmt w:val="bullet"/>
      <w:lvlText w:val=""/>
      <w:lvlJc w:val="left"/>
      <w:pPr>
        <w:tabs>
          <w:tab w:val="num" w:pos="2520"/>
        </w:tabs>
        <w:ind w:left="2520" w:hanging="360"/>
      </w:pPr>
      <w:rPr>
        <w:rFonts w:ascii="Wingdings" w:hAnsi="Wingdings" w:hint="default"/>
      </w:rPr>
    </w:lvl>
    <w:lvl w:ilvl="4" w:tplc="F94A43AC" w:tentative="1">
      <w:start w:val="1"/>
      <w:numFmt w:val="bullet"/>
      <w:lvlText w:val=""/>
      <w:lvlJc w:val="left"/>
      <w:pPr>
        <w:tabs>
          <w:tab w:val="num" w:pos="3240"/>
        </w:tabs>
        <w:ind w:left="3240" w:hanging="360"/>
      </w:pPr>
      <w:rPr>
        <w:rFonts w:ascii="Wingdings" w:hAnsi="Wingdings" w:hint="default"/>
      </w:rPr>
    </w:lvl>
    <w:lvl w:ilvl="5" w:tplc="7668FB02" w:tentative="1">
      <w:start w:val="1"/>
      <w:numFmt w:val="bullet"/>
      <w:lvlText w:val=""/>
      <w:lvlJc w:val="left"/>
      <w:pPr>
        <w:tabs>
          <w:tab w:val="num" w:pos="3960"/>
        </w:tabs>
        <w:ind w:left="3960" w:hanging="360"/>
      </w:pPr>
      <w:rPr>
        <w:rFonts w:ascii="Wingdings" w:hAnsi="Wingdings" w:hint="default"/>
      </w:rPr>
    </w:lvl>
    <w:lvl w:ilvl="6" w:tplc="13C6F326" w:tentative="1">
      <w:start w:val="1"/>
      <w:numFmt w:val="bullet"/>
      <w:lvlText w:val=""/>
      <w:lvlJc w:val="left"/>
      <w:pPr>
        <w:tabs>
          <w:tab w:val="num" w:pos="4680"/>
        </w:tabs>
        <w:ind w:left="4680" w:hanging="360"/>
      </w:pPr>
      <w:rPr>
        <w:rFonts w:ascii="Wingdings" w:hAnsi="Wingdings" w:hint="default"/>
      </w:rPr>
    </w:lvl>
    <w:lvl w:ilvl="7" w:tplc="BDC6DC34" w:tentative="1">
      <w:start w:val="1"/>
      <w:numFmt w:val="bullet"/>
      <w:lvlText w:val=""/>
      <w:lvlJc w:val="left"/>
      <w:pPr>
        <w:tabs>
          <w:tab w:val="num" w:pos="5400"/>
        </w:tabs>
        <w:ind w:left="5400" w:hanging="360"/>
      </w:pPr>
      <w:rPr>
        <w:rFonts w:ascii="Wingdings" w:hAnsi="Wingdings" w:hint="default"/>
      </w:rPr>
    </w:lvl>
    <w:lvl w:ilvl="8" w:tplc="6A801C2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31445D"/>
    <w:multiLevelType w:val="hybridMultilevel"/>
    <w:tmpl w:val="DA50C9D2"/>
    <w:lvl w:ilvl="0" w:tplc="4DB6A014">
      <w:start w:val="1"/>
      <w:numFmt w:val="decimal"/>
      <w:lvlText w:val="(%1)"/>
      <w:lvlJc w:val="left"/>
      <w:pPr>
        <w:ind w:left="850" w:hanging="480"/>
      </w:pPr>
      <w:rPr>
        <w:rFonts w:hint="default"/>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22" w15:restartNumberingAfterBreak="0">
    <w:nsid w:val="6F51427C"/>
    <w:multiLevelType w:val="hybridMultilevel"/>
    <w:tmpl w:val="8E3C0128"/>
    <w:lvl w:ilvl="0" w:tplc="A104A6D6">
      <w:start w:val="2"/>
      <w:numFmt w:val="ideographDigital"/>
      <w:lvlText w:val="%1、"/>
      <w:lvlJc w:val="left"/>
      <w:pPr>
        <w:ind w:left="566"/>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EA00C13A">
      <w:start w:val="1"/>
      <w:numFmt w:val="lowerLetter"/>
      <w:lvlText w:val="%2"/>
      <w:lvlJc w:val="left"/>
      <w:pPr>
        <w:ind w:left="10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89027DEC">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26D89C34">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DE0C18FE">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15EAF91E">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8E362FCC">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19563F72">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53FA25BA">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03C761A"/>
    <w:multiLevelType w:val="hybridMultilevel"/>
    <w:tmpl w:val="03C851FE"/>
    <w:lvl w:ilvl="0" w:tplc="A970ABFA">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7A086915"/>
    <w:multiLevelType w:val="hybridMultilevel"/>
    <w:tmpl w:val="9EBAC500"/>
    <w:lvl w:ilvl="0" w:tplc="B800573A">
      <w:start w:val="1"/>
      <w:numFmt w:val="decimal"/>
      <w:lvlText w:val="%1."/>
      <w:lvlJc w:val="left"/>
      <w:pPr>
        <w:ind w:left="361" w:hanging="360"/>
      </w:pPr>
      <w:rPr>
        <w:rFonts w:hint="default"/>
      </w:rPr>
    </w:lvl>
    <w:lvl w:ilvl="1" w:tplc="97AC0A7A">
      <w:start w:val="1"/>
      <w:numFmt w:val="taiwaneseCountingThousand"/>
      <w:lvlText w:val="(%2)"/>
      <w:lvlJc w:val="left"/>
      <w:pPr>
        <w:ind w:left="1066" w:hanging="585"/>
      </w:pPr>
      <w:rPr>
        <w:rFonts w:ascii="標楷體" w:hAnsi="標楷體" w:cs="Times New Roman" w:hint="default"/>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num w:numId="1">
    <w:abstractNumId w:val="22"/>
  </w:num>
  <w:num w:numId="2">
    <w:abstractNumId w:val="19"/>
  </w:num>
  <w:num w:numId="3">
    <w:abstractNumId w:val="24"/>
  </w:num>
  <w:num w:numId="4">
    <w:abstractNumId w:val="0"/>
  </w:num>
  <w:num w:numId="5">
    <w:abstractNumId w:val="11"/>
  </w:num>
  <w:num w:numId="6">
    <w:abstractNumId w:val="20"/>
  </w:num>
  <w:num w:numId="7">
    <w:abstractNumId w:val="17"/>
  </w:num>
  <w:num w:numId="8">
    <w:abstractNumId w:val="18"/>
  </w:num>
  <w:num w:numId="9">
    <w:abstractNumId w:val="23"/>
  </w:num>
  <w:num w:numId="10">
    <w:abstractNumId w:val="15"/>
  </w:num>
  <w:num w:numId="11">
    <w:abstractNumId w:val="12"/>
  </w:num>
  <w:num w:numId="12">
    <w:abstractNumId w:val="8"/>
  </w:num>
  <w:num w:numId="13">
    <w:abstractNumId w:val="6"/>
  </w:num>
  <w:num w:numId="14">
    <w:abstractNumId w:val="5"/>
  </w:num>
  <w:num w:numId="15">
    <w:abstractNumId w:val="1"/>
  </w:num>
  <w:num w:numId="16">
    <w:abstractNumId w:val="2"/>
  </w:num>
  <w:num w:numId="17">
    <w:abstractNumId w:val="9"/>
  </w:num>
  <w:num w:numId="18">
    <w:abstractNumId w:val="4"/>
  </w:num>
  <w:num w:numId="19">
    <w:abstractNumId w:val="21"/>
  </w:num>
  <w:num w:numId="20">
    <w:abstractNumId w:val="14"/>
  </w:num>
  <w:num w:numId="21">
    <w:abstractNumId w:val="7"/>
  </w:num>
  <w:num w:numId="22">
    <w:abstractNumId w:val="16"/>
  </w:num>
  <w:num w:numId="23">
    <w:abstractNumId w:val="13"/>
  </w:num>
  <w:num w:numId="24">
    <w:abstractNumId w:val="10"/>
  </w:num>
  <w:num w:numId="2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A9"/>
    <w:rsid w:val="0000104F"/>
    <w:rsid w:val="00002CC1"/>
    <w:rsid w:val="00004DE8"/>
    <w:rsid w:val="00020509"/>
    <w:rsid w:val="000311E1"/>
    <w:rsid w:val="0003134D"/>
    <w:rsid w:val="00061B69"/>
    <w:rsid w:val="000664F3"/>
    <w:rsid w:val="000723C1"/>
    <w:rsid w:val="000738C7"/>
    <w:rsid w:val="000742CB"/>
    <w:rsid w:val="000773E7"/>
    <w:rsid w:val="00077C4B"/>
    <w:rsid w:val="000813DD"/>
    <w:rsid w:val="000827BC"/>
    <w:rsid w:val="000972FB"/>
    <w:rsid w:val="000B5513"/>
    <w:rsid w:val="000C075E"/>
    <w:rsid w:val="000C2B48"/>
    <w:rsid w:val="000D4609"/>
    <w:rsid w:val="000D674D"/>
    <w:rsid w:val="000E59A4"/>
    <w:rsid w:val="000F141C"/>
    <w:rsid w:val="000F24D5"/>
    <w:rsid w:val="000F34FE"/>
    <w:rsid w:val="000F6BCD"/>
    <w:rsid w:val="000F7CC7"/>
    <w:rsid w:val="00101A25"/>
    <w:rsid w:val="00101BFA"/>
    <w:rsid w:val="00103AE5"/>
    <w:rsid w:val="0011346F"/>
    <w:rsid w:val="00114D21"/>
    <w:rsid w:val="001211A8"/>
    <w:rsid w:val="001271A5"/>
    <w:rsid w:val="00127698"/>
    <w:rsid w:val="001371F2"/>
    <w:rsid w:val="00137B46"/>
    <w:rsid w:val="001415E6"/>
    <w:rsid w:val="001418F9"/>
    <w:rsid w:val="00161DED"/>
    <w:rsid w:val="0016261C"/>
    <w:rsid w:val="0016485C"/>
    <w:rsid w:val="00175A26"/>
    <w:rsid w:val="00177ADE"/>
    <w:rsid w:val="0018210C"/>
    <w:rsid w:val="00182EB0"/>
    <w:rsid w:val="00195E8C"/>
    <w:rsid w:val="001B5DA7"/>
    <w:rsid w:val="001B7046"/>
    <w:rsid w:val="001B70C7"/>
    <w:rsid w:val="001C2826"/>
    <w:rsid w:val="001C49C5"/>
    <w:rsid w:val="001C777B"/>
    <w:rsid w:val="001D251A"/>
    <w:rsid w:val="001D4A5F"/>
    <w:rsid w:val="001E5A92"/>
    <w:rsid w:val="001F0F88"/>
    <w:rsid w:val="00213FDC"/>
    <w:rsid w:val="002255FC"/>
    <w:rsid w:val="00225A19"/>
    <w:rsid w:val="00227F38"/>
    <w:rsid w:val="002343DE"/>
    <w:rsid w:val="002428D9"/>
    <w:rsid w:val="00266277"/>
    <w:rsid w:val="002716C6"/>
    <w:rsid w:val="00277131"/>
    <w:rsid w:val="00287F96"/>
    <w:rsid w:val="00290E82"/>
    <w:rsid w:val="002A2588"/>
    <w:rsid w:val="002D25FD"/>
    <w:rsid w:val="002E1780"/>
    <w:rsid w:val="002E2A08"/>
    <w:rsid w:val="002E5570"/>
    <w:rsid w:val="002F1477"/>
    <w:rsid w:val="002F1D49"/>
    <w:rsid w:val="002F1D65"/>
    <w:rsid w:val="00306480"/>
    <w:rsid w:val="00312FC6"/>
    <w:rsid w:val="00326DE1"/>
    <w:rsid w:val="003436D8"/>
    <w:rsid w:val="0034409B"/>
    <w:rsid w:val="00354CA9"/>
    <w:rsid w:val="00356222"/>
    <w:rsid w:val="003602C6"/>
    <w:rsid w:val="00363D51"/>
    <w:rsid w:val="00365CB8"/>
    <w:rsid w:val="0037616F"/>
    <w:rsid w:val="00377EF6"/>
    <w:rsid w:val="00381689"/>
    <w:rsid w:val="00382DAB"/>
    <w:rsid w:val="00397135"/>
    <w:rsid w:val="003A2896"/>
    <w:rsid w:val="003A532C"/>
    <w:rsid w:val="003B2F51"/>
    <w:rsid w:val="003B77D5"/>
    <w:rsid w:val="003C089F"/>
    <w:rsid w:val="003C7EA4"/>
    <w:rsid w:val="003D42ED"/>
    <w:rsid w:val="003D4ACC"/>
    <w:rsid w:val="003E0AEE"/>
    <w:rsid w:val="003F4690"/>
    <w:rsid w:val="00403ECB"/>
    <w:rsid w:val="00406B5B"/>
    <w:rsid w:val="00406BCA"/>
    <w:rsid w:val="00412689"/>
    <w:rsid w:val="0041541C"/>
    <w:rsid w:val="00416A0E"/>
    <w:rsid w:val="0042364E"/>
    <w:rsid w:val="0042454E"/>
    <w:rsid w:val="0044620D"/>
    <w:rsid w:val="004476EB"/>
    <w:rsid w:val="00454879"/>
    <w:rsid w:val="00460454"/>
    <w:rsid w:val="00465751"/>
    <w:rsid w:val="00471B1F"/>
    <w:rsid w:val="00484B4E"/>
    <w:rsid w:val="004945AF"/>
    <w:rsid w:val="004A6C78"/>
    <w:rsid w:val="004C2E2C"/>
    <w:rsid w:val="004D1883"/>
    <w:rsid w:val="004D4FDC"/>
    <w:rsid w:val="004E16A4"/>
    <w:rsid w:val="004E1762"/>
    <w:rsid w:val="004E2BC0"/>
    <w:rsid w:val="004E75B7"/>
    <w:rsid w:val="004F0486"/>
    <w:rsid w:val="005006B3"/>
    <w:rsid w:val="005121A8"/>
    <w:rsid w:val="00523B26"/>
    <w:rsid w:val="00523CD6"/>
    <w:rsid w:val="00527EF9"/>
    <w:rsid w:val="00530D66"/>
    <w:rsid w:val="00534BC4"/>
    <w:rsid w:val="005354A3"/>
    <w:rsid w:val="00546822"/>
    <w:rsid w:val="005472D6"/>
    <w:rsid w:val="005507F1"/>
    <w:rsid w:val="00563E57"/>
    <w:rsid w:val="005664E3"/>
    <w:rsid w:val="00594AE3"/>
    <w:rsid w:val="005B0D49"/>
    <w:rsid w:val="005B358B"/>
    <w:rsid w:val="005B7BED"/>
    <w:rsid w:val="005C445C"/>
    <w:rsid w:val="005C5C1A"/>
    <w:rsid w:val="005C7732"/>
    <w:rsid w:val="005E426A"/>
    <w:rsid w:val="005E6A02"/>
    <w:rsid w:val="005F0922"/>
    <w:rsid w:val="005F2968"/>
    <w:rsid w:val="006002F6"/>
    <w:rsid w:val="00602EA1"/>
    <w:rsid w:val="006110AF"/>
    <w:rsid w:val="006214C4"/>
    <w:rsid w:val="00623D66"/>
    <w:rsid w:val="0063031A"/>
    <w:rsid w:val="00637456"/>
    <w:rsid w:val="00641F38"/>
    <w:rsid w:val="00684C2C"/>
    <w:rsid w:val="00696466"/>
    <w:rsid w:val="006A109E"/>
    <w:rsid w:val="006A71FA"/>
    <w:rsid w:val="006A7A2B"/>
    <w:rsid w:val="006B3203"/>
    <w:rsid w:val="006C1FA9"/>
    <w:rsid w:val="006D15A0"/>
    <w:rsid w:val="006D17D0"/>
    <w:rsid w:val="006E4D8E"/>
    <w:rsid w:val="006F4FC2"/>
    <w:rsid w:val="006F6770"/>
    <w:rsid w:val="0070110B"/>
    <w:rsid w:val="007106F8"/>
    <w:rsid w:val="0071184A"/>
    <w:rsid w:val="007160F6"/>
    <w:rsid w:val="00716C70"/>
    <w:rsid w:val="00717A0E"/>
    <w:rsid w:val="00722280"/>
    <w:rsid w:val="00724714"/>
    <w:rsid w:val="0072795F"/>
    <w:rsid w:val="00727984"/>
    <w:rsid w:val="007313E4"/>
    <w:rsid w:val="007404E0"/>
    <w:rsid w:val="00740510"/>
    <w:rsid w:val="00741F1E"/>
    <w:rsid w:val="0076460E"/>
    <w:rsid w:val="00767636"/>
    <w:rsid w:val="00773DB3"/>
    <w:rsid w:val="00774022"/>
    <w:rsid w:val="00782CE7"/>
    <w:rsid w:val="00786DF9"/>
    <w:rsid w:val="00790BF3"/>
    <w:rsid w:val="00791B58"/>
    <w:rsid w:val="00795FD3"/>
    <w:rsid w:val="007979F1"/>
    <w:rsid w:val="007A3A72"/>
    <w:rsid w:val="007A3C6D"/>
    <w:rsid w:val="007D6ED4"/>
    <w:rsid w:val="007F1F80"/>
    <w:rsid w:val="007F6750"/>
    <w:rsid w:val="007F6D88"/>
    <w:rsid w:val="00826F5E"/>
    <w:rsid w:val="00832C5F"/>
    <w:rsid w:val="008438D3"/>
    <w:rsid w:val="00843F32"/>
    <w:rsid w:val="00844C7E"/>
    <w:rsid w:val="008455F3"/>
    <w:rsid w:val="00845740"/>
    <w:rsid w:val="0085023D"/>
    <w:rsid w:val="008509A0"/>
    <w:rsid w:val="00854738"/>
    <w:rsid w:val="00857D7B"/>
    <w:rsid w:val="0088587E"/>
    <w:rsid w:val="0089379F"/>
    <w:rsid w:val="00893D25"/>
    <w:rsid w:val="00897E77"/>
    <w:rsid w:val="008A018A"/>
    <w:rsid w:val="008A1C43"/>
    <w:rsid w:val="008B0B1C"/>
    <w:rsid w:val="008C5D5F"/>
    <w:rsid w:val="008C70C5"/>
    <w:rsid w:val="008D4524"/>
    <w:rsid w:val="008D6DE4"/>
    <w:rsid w:val="008D7E28"/>
    <w:rsid w:val="008F70DB"/>
    <w:rsid w:val="008F733E"/>
    <w:rsid w:val="0090356B"/>
    <w:rsid w:val="00907C87"/>
    <w:rsid w:val="00912B04"/>
    <w:rsid w:val="00913D9B"/>
    <w:rsid w:val="009312C8"/>
    <w:rsid w:val="00941D33"/>
    <w:rsid w:val="00943BFC"/>
    <w:rsid w:val="0094585B"/>
    <w:rsid w:val="009531AF"/>
    <w:rsid w:val="00961806"/>
    <w:rsid w:val="00966880"/>
    <w:rsid w:val="0098141E"/>
    <w:rsid w:val="009968C2"/>
    <w:rsid w:val="009A6EAA"/>
    <w:rsid w:val="009B3E37"/>
    <w:rsid w:val="009D127E"/>
    <w:rsid w:val="009D6582"/>
    <w:rsid w:val="009D759F"/>
    <w:rsid w:val="009E08FD"/>
    <w:rsid w:val="009E154C"/>
    <w:rsid w:val="009E661E"/>
    <w:rsid w:val="00A0087D"/>
    <w:rsid w:val="00A0209E"/>
    <w:rsid w:val="00A026CF"/>
    <w:rsid w:val="00A13C3F"/>
    <w:rsid w:val="00A22081"/>
    <w:rsid w:val="00A243A9"/>
    <w:rsid w:val="00A27045"/>
    <w:rsid w:val="00A2774B"/>
    <w:rsid w:val="00A3784A"/>
    <w:rsid w:val="00A4282A"/>
    <w:rsid w:val="00A57C5D"/>
    <w:rsid w:val="00A60106"/>
    <w:rsid w:val="00A63F7D"/>
    <w:rsid w:val="00A6487B"/>
    <w:rsid w:val="00A6495A"/>
    <w:rsid w:val="00A72814"/>
    <w:rsid w:val="00A7567E"/>
    <w:rsid w:val="00A82B56"/>
    <w:rsid w:val="00AA03E1"/>
    <w:rsid w:val="00AA07B1"/>
    <w:rsid w:val="00AA0B68"/>
    <w:rsid w:val="00AB3B5B"/>
    <w:rsid w:val="00AB5477"/>
    <w:rsid w:val="00AB7CBA"/>
    <w:rsid w:val="00AC0697"/>
    <w:rsid w:val="00AC14DC"/>
    <w:rsid w:val="00AC5409"/>
    <w:rsid w:val="00AD60CB"/>
    <w:rsid w:val="00AE2F86"/>
    <w:rsid w:val="00AE7415"/>
    <w:rsid w:val="00AE755B"/>
    <w:rsid w:val="00AF2B64"/>
    <w:rsid w:val="00AF404C"/>
    <w:rsid w:val="00AF45D7"/>
    <w:rsid w:val="00B02836"/>
    <w:rsid w:val="00B06EB4"/>
    <w:rsid w:val="00B3093F"/>
    <w:rsid w:val="00B32D5F"/>
    <w:rsid w:val="00B60570"/>
    <w:rsid w:val="00B609F9"/>
    <w:rsid w:val="00B71A4B"/>
    <w:rsid w:val="00B732BB"/>
    <w:rsid w:val="00B80A41"/>
    <w:rsid w:val="00B83A97"/>
    <w:rsid w:val="00BA0427"/>
    <w:rsid w:val="00BC0F74"/>
    <w:rsid w:val="00BD01A3"/>
    <w:rsid w:val="00BD3215"/>
    <w:rsid w:val="00BE3918"/>
    <w:rsid w:val="00BE7B2F"/>
    <w:rsid w:val="00BF4699"/>
    <w:rsid w:val="00BF4D4D"/>
    <w:rsid w:val="00C0129E"/>
    <w:rsid w:val="00C02F78"/>
    <w:rsid w:val="00C20B3F"/>
    <w:rsid w:val="00C2281E"/>
    <w:rsid w:val="00C26ED8"/>
    <w:rsid w:val="00C46171"/>
    <w:rsid w:val="00C51A8C"/>
    <w:rsid w:val="00C61D21"/>
    <w:rsid w:val="00C64A37"/>
    <w:rsid w:val="00C65541"/>
    <w:rsid w:val="00C7590F"/>
    <w:rsid w:val="00C90B7A"/>
    <w:rsid w:val="00CA2ECF"/>
    <w:rsid w:val="00CA5508"/>
    <w:rsid w:val="00CB2CA1"/>
    <w:rsid w:val="00CD0792"/>
    <w:rsid w:val="00CF63CE"/>
    <w:rsid w:val="00D01829"/>
    <w:rsid w:val="00D44DA4"/>
    <w:rsid w:val="00D511F0"/>
    <w:rsid w:val="00D514AC"/>
    <w:rsid w:val="00D53CAF"/>
    <w:rsid w:val="00D56B05"/>
    <w:rsid w:val="00D65ECE"/>
    <w:rsid w:val="00D70F1D"/>
    <w:rsid w:val="00D764BA"/>
    <w:rsid w:val="00D7785B"/>
    <w:rsid w:val="00D81862"/>
    <w:rsid w:val="00D856B7"/>
    <w:rsid w:val="00D85B9B"/>
    <w:rsid w:val="00D860A5"/>
    <w:rsid w:val="00D96059"/>
    <w:rsid w:val="00D97F0B"/>
    <w:rsid w:val="00DA682D"/>
    <w:rsid w:val="00DB553A"/>
    <w:rsid w:val="00DC5C21"/>
    <w:rsid w:val="00DE40E7"/>
    <w:rsid w:val="00DE57B6"/>
    <w:rsid w:val="00DE59EE"/>
    <w:rsid w:val="00DE677A"/>
    <w:rsid w:val="00E02CAE"/>
    <w:rsid w:val="00E16557"/>
    <w:rsid w:val="00E33D0D"/>
    <w:rsid w:val="00E33EA4"/>
    <w:rsid w:val="00E3448A"/>
    <w:rsid w:val="00E35E6A"/>
    <w:rsid w:val="00E3784E"/>
    <w:rsid w:val="00E44413"/>
    <w:rsid w:val="00E62586"/>
    <w:rsid w:val="00E82AE6"/>
    <w:rsid w:val="00E847C6"/>
    <w:rsid w:val="00E85490"/>
    <w:rsid w:val="00E91435"/>
    <w:rsid w:val="00EA6E74"/>
    <w:rsid w:val="00EA7C42"/>
    <w:rsid w:val="00EC419A"/>
    <w:rsid w:val="00EC5032"/>
    <w:rsid w:val="00EC770B"/>
    <w:rsid w:val="00EE05F3"/>
    <w:rsid w:val="00EE2FF9"/>
    <w:rsid w:val="00EE4709"/>
    <w:rsid w:val="00EF6D00"/>
    <w:rsid w:val="00F00F73"/>
    <w:rsid w:val="00F2355B"/>
    <w:rsid w:val="00F2760B"/>
    <w:rsid w:val="00F37B69"/>
    <w:rsid w:val="00F42FB5"/>
    <w:rsid w:val="00F62D72"/>
    <w:rsid w:val="00F631A8"/>
    <w:rsid w:val="00F6560D"/>
    <w:rsid w:val="00F66F6E"/>
    <w:rsid w:val="00F70A61"/>
    <w:rsid w:val="00F71BDC"/>
    <w:rsid w:val="00F773EB"/>
    <w:rsid w:val="00F8442C"/>
    <w:rsid w:val="00F93CA0"/>
    <w:rsid w:val="00F96A4A"/>
    <w:rsid w:val="00FA421D"/>
    <w:rsid w:val="00FA79F0"/>
    <w:rsid w:val="00FC0E45"/>
    <w:rsid w:val="00FC7E4A"/>
    <w:rsid w:val="00FD7A97"/>
    <w:rsid w:val="00FE5F86"/>
    <w:rsid w:val="00FF24B3"/>
    <w:rsid w:val="00FF4C7B"/>
    <w:rsid w:val="00FF6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9B79"/>
  <w15:docId w15:val="{759AF61D-CB10-42B4-888A-EA868F25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0" w:line="269" w:lineRule="auto"/>
      <w:ind w:left="10" w:hanging="9"/>
    </w:pPr>
    <w:rPr>
      <w:rFonts w:ascii="標楷體" w:eastAsia="標楷體" w:hAnsi="標楷體" w:cs="標楷體"/>
      <w:color w:val="000000"/>
      <w:sz w:val="28"/>
    </w:rPr>
  </w:style>
  <w:style w:type="paragraph" w:styleId="1">
    <w:name w:val="heading 1"/>
    <w:next w:val="a"/>
    <w:link w:val="10"/>
    <w:uiPriority w:val="9"/>
    <w:unhideWhenUsed/>
    <w:qFormat/>
    <w:pPr>
      <w:keepNext/>
      <w:keepLines/>
      <w:spacing w:line="259" w:lineRule="auto"/>
      <w:ind w:left="11" w:hanging="10"/>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paragraph" w:styleId="a3">
    <w:name w:val="List Paragraph"/>
    <w:basedOn w:val="a"/>
    <w:uiPriority w:val="34"/>
    <w:qFormat/>
    <w:rsid w:val="00F631A8"/>
    <w:pPr>
      <w:ind w:leftChars="200" w:left="480"/>
    </w:pPr>
  </w:style>
  <w:style w:type="paragraph" w:styleId="a4">
    <w:name w:val="header"/>
    <w:basedOn w:val="a"/>
    <w:link w:val="a5"/>
    <w:uiPriority w:val="99"/>
    <w:unhideWhenUsed/>
    <w:rsid w:val="000311E1"/>
    <w:pPr>
      <w:tabs>
        <w:tab w:val="center" w:pos="4153"/>
        <w:tab w:val="right" w:pos="8306"/>
      </w:tabs>
      <w:snapToGrid w:val="0"/>
    </w:pPr>
    <w:rPr>
      <w:sz w:val="20"/>
      <w:szCs w:val="20"/>
    </w:rPr>
  </w:style>
  <w:style w:type="character" w:customStyle="1" w:styleId="a5">
    <w:name w:val="頁首 字元"/>
    <w:basedOn w:val="a0"/>
    <w:link w:val="a4"/>
    <w:uiPriority w:val="99"/>
    <w:rsid w:val="000311E1"/>
    <w:rPr>
      <w:rFonts w:ascii="標楷體" w:eastAsia="標楷體" w:hAnsi="標楷體" w:cs="標楷體"/>
      <w:color w:val="000000"/>
      <w:sz w:val="20"/>
      <w:szCs w:val="20"/>
    </w:rPr>
  </w:style>
  <w:style w:type="paragraph" w:styleId="Web">
    <w:name w:val="Normal (Web)"/>
    <w:basedOn w:val="a"/>
    <w:uiPriority w:val="99"/>
    <w:unhideWhenUsed/>
    <w:rsid w:val="000311E1"/>
    <w:pPr>
      <w:spacing w:before="100" w:beforeAutospacing="1" w:after="100" w:afterAutospacing="1" w:line="240" w:lineRule="auto"/>
      <w:ind w:left="0" w:firstLine="0"/>
    </w:pPr>
    <w:rPr>
      <w:rFonts w:ascii="新細明體" w:eastAsia="新細明體" w:hAnsi="新細明體" w:cs="新細明體"/>
      <w:color w:val="auto"/>
      <w:kern w:val="0"/>
      <w:sz w:val="24"/>
      <w:szCs w:val="24"/>
    </w:rPr>
  </w:style>
  <w:style w:type="paragraph" w:styleId="a6">
    <w:name w:val="Balloon Text"/>
    <w:basedOn w:val="a"/>
    <w:link w:val="a7"/>
    <w:uiPriority w:val="99"/>
    <w:semiHidden/>
    <w:unhideWhenUsed/>
    <w:rsid w:val="00F66F6E"/>
    <w:pPr>
      <w:spacing w:after="0"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66F6E"/>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BC0F74"/>
    <w:rPr>
      <w:sz w:val="18"/>
      <w:szCs w:val="18"/>
    </w:rPr>
  </w:style>
  <w:style w:type="paragraph" w:styleId="a9">
    <w:name w:val="annotation text"/>
    <w:basedOn w:val="a"/>
    <w:link w:val="aa"/>
    <w:uiPriority w:val="99"/>
    <w:semiHidden/>
    <w:unhideWhenUsed/>
    <w:rsid w:val="00BC0F74"/>
  </w:style>
  <w:style w:type="character" w:customStyle="1" w:styleId="aa">
    <w:name w:val="註解文字 字元"/>
    <w:basedOn w:val="a0"/>
    <w:link w:val="a9"/>
    <w:uiPriority w:val="99"/>
    <w:semiHidden/>
    <w:rsid w:val="00BC0F74"/>
    <w:rPr>
      <w:rFonts w:ascii="標楷體" w:eastAsia="標楷體" w:hAnsi="標楷體" w:cs="標楷體"/>
      <w:color w:val="000000"/>
      <w:sz w:val="28"/>
    </w:rPr>
  </w:style>
  <w:style w:type="paragraph" w:styleId="ab">
    <w:name w:val="annotation subject"/>
    <w:basedOn w:val="a9"/>
    <w:next w:val="a9"/>
    <w:link w:val="ac"/>
    <w:uiPriority w:val="99"/>
    <w:semiHidden/>
    <w:unhideWhenUsed/>
    <w:rsid w:val="00BC0F74"/>
    <w:rPr>
      <w:b/>
      <w:bCs/>
    </w:rPr>
  </w:style>
  <w:style w:type="character" w:customStyle="1" w:styleId="ac">
    <w:name w:val="註解主旨 字元"/>
    <w:basedOn w:val="aa"/>
    <w:link w:val="ab"/>
    <w:uiPriority w:val="99"/>
    <w:semiHidden/>
    <w:rsid w:val="00BC0F74"/>
    <w:rPr>
      <w:rFonts w:ascii="標楷體" w:eastAsia="標楷體" w:hAnsi="標楷體" w:cs="標楷體"/>
      <w:b/>
      <w:bCs/>
      <w:color w:val="000000"/>
      <w:sz w:val="28"/>
    </w:rPr>
  </w:style>
  <w:style w:type="character" w:styleId="ad">
    <w:name w:val="Hyperlink"/>
    <w:basedOn w:val="a0"/>
    <w:uiPriority w:val="99"/>
    <w:unhideWhenUsed/>
    <w:rsid w:val="00B83A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635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A6D78-E76D-4AD6-8C9C-D4851CFD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林維欣</dc:creator>
  <cp:keywords/>
  <cp:lastModifiedBy>李建昌</cp:lastModifiedBy>
  <cp:revision>3</cp:revision>
  <cp:lastPrinted>2018-03-27T02:48:00Z</cp:lastPrinted>
  <dcterms:created xsi:type="dcterms:W3CDTF">2020-02-03T03:26:00Z</dcterms:created>
  <dcterms:modified xsi:type="dcterms:W3CDTF">2020-02-03T03:27:00Z</dcterms:modified>
</cp:coreProperties>
</file>